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62" w:rsidRPr="00C85DC4" w:rsidRDefault="00580862" w:rsidP="00580862">
      <w:pPr>
        <w:pStyle w:val="2"/>
        <w:spacing w:before="0" w:after="0"/>
        <w:jc w:val="center"/>
        <w:rPr>
          <w:rFonts w:ascii="Times New Roman" w:hAnsi="Times New Roman" w:cs="Times New Roman"/>
          <w:b w:val="0"/>
          <w:i w:val="0"/>
        </w:rPr>
      </w:pPr>
      <w:r w:rsidRPr="00C85DC4">
        <w:rPr>
          <w:rFonts w:ascii="Times New Roman" w:hAnsi="Times New Roman" w:cs="Times New Roman"/>
          <w:b w:val="0"/>
          <w:i w:val="0"/>
        </w:rPr>
        <w:t>Черкаський державний технологічний університет</w:t>
      </w:r>
    </w:p>
    <w:p w:rsidR="00580862" w:rsidRPr="00A12259" w:rsidRDefault="00A12259" w:rsidP="00A12259">
      <w:pPr>
        <w:spacing w:line="240" w:lineRule="auto"/>
        <w:ind w:firstLine="0"/>
        <w:jc w:val="center"/>
        <w:rPr>
          <w:szCs w:val="28"/>
        </w:rPr>
      </w:pPr>
      <w:r w:rsidRPr="00A12259">
        <w:rPr>
          <w:szCs w:val="28"/>
        </w:rPr>
        <w:t xml:space="preserve">Факультет </w:t>
      </w:r>
      <w:r w:rsidR="009F2A85">
        <w:rPr>
          <w:szCs w:val="28"/>
        </w:rPr>
        <w:t>економіки та управління</w:t>
      </w:r>
    </w:p>
    <w:p w:rsidR="007C79B3" w:rsidRPr="00C85DC4" w:rsidRDefault="007C79B3" w:rsidP="00580862">
      <w:pPr>
        <w:spacing w:line="240" w:lineRule="auto"/>
        <w:jc w:val="right"/>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2"/>
      </w:tblGrid>
      <w:tr w:rsidR="00C85DC4" w:rsidTr="00C85DC4">
        <w:tc>
          <w:tcPr>
            <w:tcW w:w="6062" w:type="dxa"/>
          </w:tcPr>
          <w:p w:rsidR="00C85DC4" w:rsidRDefault="00C85DC4" w:rsidP="00C85DC4">
            <w:pPr>
              <w:jc w:val="right"/>
              <w:rPr>
                <w:b/>
                <w:szCs w:val="28"/>
              </w:rPr>
            </w:pPr>
          </w:p>
        </w:tc>
        <w:tc>
          <w:tcPr>
            <w:tcW w:w="3792" w:type="dxa"/>
          </w:tcPr>
          <w:p w:rsidR="00C85DC4" w:rsidRPr="00C85DC4" w:rsidRDefault="00C85DC4" w:rsidP="00C85DC4">
            <w:pPr>
              <w:rPr>
                <w:b/>
                <w:sz w:val="28"/>
                <w:szCs w:val="28"/>
              </w:rPr>
            </w:pPr>
            <w:r w:rsidRPr="00C85DC4">
              <w:rPr>
                <w:b/>
                <w:szCs w:val="28"/>
              </w:rPr>
              <w:t xml:space="preserve">                                                                        </w:t>
            </w:r>
            <w:r w:rsidRPr="00C85DC4">
              <w:rPr>
                <w:b/>
                <w:sz w:val="28"/>
                <w:szCs w:val="28"/>
              </w:rPr>
              <w:t>«ЗАТВЕРДЖУЮ»</w:t>
            </w:r>
          </w:p>
          <w:p w:rsidR="00C85DC4" w:rsidRPr="00C85DC4" w:rsidRDefault="00C85DC4" w:rsidP="00C85DC4">
            <w:pPr>
              <w:rPr>
                <w:sz w:val="28"/>
                <w:szCs w:val="28"/>
              </w:rPr>
            </w:pPr>
            <w:r w:rsidRPr="00C85DC4">
              <w:rPr>
                <w:sz w:val="28"/>
                <w:szCs w:val="28"/>
              </w:rPr>
              <w:t xml:space="preserve">Голова </w:t>
            </w:r>
            <w:proofErr w:type="spellStart"/>
            <w:r w:rsidRPr="00C85DC4">
              <w:rPr>
                <w:sz w:val="28"/>
                <w:szCs w:val="28"/>
              </w:rPr>
              <w:t>вченої</w:t>
            </w:r>
            <w:proofErr w:type="spellEnd"/>
            <w:r w:rsidRPr="00C85DC4">
              <w:rPr>
                <w:sz w:val="28"/>
                <w:szCs w:val="28"/>
              </w:rPr>
              <w:t xml:space="preserve"> </w:t>
            </w:r>
            <w:proofErr w:type="gramStart"/>
            <w:r w:rsidRPr="00C85DC4">
              <w:rPr>
                <w:sz w:val="28"/>
                <w:szCs w:val="28"/>
              </w:rPr>
              <w:t>ради</w:t>
            </w:r>
            <w:proofErr w:type="gramEnd"/>
          </w:p>
          <w:p w:rsidR="00C85DC4" w:rsidRPr="00C579C4" w:rsidRDefault="00C85DC4" w:rsidP="00C85DC4">
            <w:pPr>
              <w:rPr>
                <w:sz w:val="28"/>
                <w:szCs w:val="28"/>
              </w:rPr>
            </w:pPr>
            <w:r w:rsidRPr="00C579C4">
              <w:rPr>
                <w:sz w:val="28"/>
                <w:szCs w:val="28"/>
              </w:rPr>
              <w:t xml:space="preserve">факультету </w:t>
            </w:r>
            <w:proofErr w:type="spellStart"/>
            <w:r w:rsidR="009F2A85" w:rsidRPr="00C579C4">
              <w:rPr>
                <w:sz w:val="28"/>
                <w:szCs w:val="28"/>
              </w:rPr>
              <w:t>економіки</w:t>
            </w:r>
            <w:proofErr w:type="spellEnd"/>
            <w:r w:rsidR="009F2A85" w:rsidRPr="00C579C4">
              <w:rPr>
                <w:sz w:val="28"/>
                <w:szCs w:val="28"/>
              </w:rPr>
              <w:t xml:space="preserve"> та </w:t>
            </w:r>
            <w:proofErr w:type="spellStart"/>
            <w:r w:rsidR="009F2A85" w:rsidRPr="00C579C4">
              <w:rPr>
                <w:sz w:val="28"/>
                <w:szCs w:val="28"/>
              </w:rPr>
              <w:t>управління</w:t>
            </w:r>
            <w:proofErr w:type="spellEnd"/>
          </w:p>
          <w:p w:rsidR="00C85DC4" w:rsidRPr="00C579C4" w:rsidRDefault="009D0F05" w:rsidP="00C85DC4">
            <w:pPr>
              <w:rPr>
                <w:sz w:val="28"/>
                <w:szCs w:val="28"/>
              </w:rPr>
            </w:pPr>
            <w:r>
              <w:rPr>
                <w:sz w:val="28"/>
                <w:szCs w:val="28"/>
              </w:rPr>
              <w:t xml:space="preserve"> ________</w:t>
            </w:r>
            <w:r w:rsidR="00C85DC4" w:rsidRPr="00C579C4">
              <w:rPr>
                <w:sz w:val="28"/>
                <w:szCs w:val="28"/>
              </w:rPr>
              <w:t xml:space="preserve"> / </w:t>
            </w:r>
            <w:proofErr w:type="spellStart"/>
            <w:r w:rsidR="00C85DC4" w:rsidRPr="00C579C4">
              <w:rPr>
                <w:sz w:val="28"/>
                <w:szCs w:val="28"/>
              </w:rPr>
              <w:t>_</w:t>
            </w:r>
            <w:r>
              <w:rPr>
                <w:sz w:val="28"/>
                <w:szCs w:val="28"/>
                <w:u w:val="single"/>
              </w:rPr>
              <w:t>Демиденко</w:t>
            </w:r>
            <w:proofErr w:type="spellEnd"/>
            <w:r>
              <w:rPr>
                <w:sz w:val="28"/>
                <w:szCs w:val="28"/>
                <w:u w:val="single"/>
              </w:rPr>
              <w:t xml:space="preserve"> В.В.</w:t>
            </w:r>
          </w:p>
          <w:p w:rsidR="00C85DC4" w:rsidRPr="00C579C4" w:rsidRDefault="00C85DC4" w:rsidP="00C85DC4">
            <w:pPr>
              <w:rPr>
                <w:sz w:val="28"/>
                <w:szCs w:val="28"/>
              </w:rPr>
            </w:pPr>
            <w:r w:rsidRPr="00C579C4">
              <w:rPr>
                <w:sz w:val="28"/>
                <w:szCs w:val="28"/>
              </w:rPr>
              <w:t>Протокол № _</w:t>
            </w:r>
            <w:r w:rsidR="00A22AB8">
              <w:rPr>
                <w:sz w:val="28"/>
                <w:szCs w:val="28"/>
                <w:u w:val="single"/>
              </w:rPr>
              <w:t>8</w:t>
            </w:r>
            <w:r w:rsidRPr="00C579C4">
              <w:rPr>
                <w:sz w:val="28"/>
                <w:szCs w:val="28"/>
              </w:rPr>
              <w:t xml:space="preserve">__ </w:t>
            </w:r>
          </w:p>
          <w:p w:rsidR="00C85DC4" w:rsidRPr="00C85DC4" w:rsidRDefault="009D0F05" w:rsidP="00C85DC4">
            <w:pPr>
              <w:rPr>
                <w:sz w:val="28"/>
                <w:szCs w:val="28"/>
              </w:rPr>
            </w:pPr>
            <w:r>
              <w:rPr>
                <w:sz w:val="28"/>
                <w:szCs w:val="28"/>
              </w:rPr>
              <w:t>«</w:t>
            </w:r>
            <w:r w:rsidR="00A22AB8">
              <w:rPr>
                <w:sz w:val="28"/>
                <w:szCs w:val="28"/>
              </w:rPr>
              <w:t>_</w:t>
            </w:r>
            <w:r w:rsidR="00A22AB8">
              <w:rPr>
                <w:sz w:val="28"/>
                <w:szCs w:val="28"/>
                <w:u w:val="single"/>
              </w:rPr>
              <w:t>1</w:t>
            </w:r>
            <w:r w:rsidR="00A22AB8" w:rsidRPr="00A22AB8">
              <w:rPr>
                <w:sz w:val="28"/>
                <w:szCs w:val="28"/>
              </w:rPr>
              <w:t>_</w:t>
            </w:r>
            <w:r w:rsidR="00C85DC4" w:rsidRPr="00C579C4">
              <w:rPr>
                <w:sz w:val="28"/>
                <w:szCs w:val="28"/>
              </w:rPr>
              <w:t xml:space="preserve">» </w:t>
            </w:r>
            <w:proofErr w:type="spellStart"/>
            <w:r w:rsidR="00C85DC4" w:rsidRPr="00C579C4">
              <w:rPr>
                <w:sz w:val="28"/>
                <w:szCs w:val="28"/>
              </w:rPr>
              <w:t>_</w:t>
            </w:r>
            <w:r w:rsidR="00A22AB8">
              <w:rPr>
                <w:sz w:val="28"/>
                <w:szCs w:val="28"/>
                <w:u w:val="single"/>
              </w:rPr>
              <w:t>червня</w:t>
            </w:r>
            <w:proofErr w:type="spellEnd"/>
            <w:r w:rsidR="00C85DC4" w:rsidRPr="00C579C4">
              <w:rPr>
                <w:sz w:val="28"/>
                <w:szCs w:val="28"/>
              </w:rPr>
              <w:t>____</w:t>
            </w:r>
            <w:r>
              <w:rPr>
                <w:sz w:val="28"/>
                <w:szCs w:val="28"/>
              </w:rPr>
              <w:t>__ 2020 р.</w:t>
            </w:r>
          </w:p>
          <w:p w:rsidR="00C85DC4" w:rsidRDefault="00C85DC4" w:rsidP="00C85DC4">
            <w:pPr>
              <w:jc w:val="right"/>
              <w:rPr>
                <w:b/>
                <w:szCs w:val="28"/>
              </w:rPr>
            </w:pPr>
          </w:p>
        </w:tc>
      </w:tr>
    </w:tbl>
    <w:p w:rsidR="007C79B3" w:rsidRPr="00C85DC4" w:rsidRDefault="007C79B3" w:rsidP="00580862">
      <w:pPr>
        <w:spacing w:line="240" w:lineRule="auto"/>
        <w:jc w:val="right"/>
        <w:rPr>
          <w:b/>
          <w:szCs w:val="28"/>
        </w:rPr>
      </w:pPr>
    </w:p>
    <w:p w:rsidR="007C79B3" w:rsidRPr="00C85DC4" w:rsidRDefault="007C79B3" w:rsidP="00580862">
      <w:pPr>
        <w:spacing w:line="240" w:lineRule="auto"/>
        <w:jc w:val="right"/>
        <w:rPr>
          <w:b/>
          <w:szCs w:val="28"/>
        </w:rPr>
      </w:pPr>
    </w:p>
    <w:p w:rsidR="007C79B3" w:rsidRPr="00C85DC4" w:rsidRDefault="007C79B3" w:rsidP="00580862">
      <w:pPr>
        <w:spacing w:line="240" w:lineRule="auto"/>
        <w:jc w:val="right"/>
        <w:rPr>
          <w:szCs w:val="28"/>
        </w:rPr>
      </w:pPr>
    </w:p>
    <w:p w:rsidR="001945A9" w:rsidRDefault="001945A9" w:rsidP="00580862">
      <w:pPr>
        <w:pStyle w:val="1"/>
        <w:spacing w:before="0"/>
        <w:rPr>
          <w:sz w:val="44"/>
          <w:szCs w:val="44"/>
        </w:rPr>
      </w:pPr>
    </w:p>
    <w:p w:rsidR="00580862" w:rsidRPr="004A691E" w:rsidRDefault="00580862" w:rsidP="00580862">
      <w:pPr>
        <w:pStyle w:val="1"/>
        <w:spacing w:before="0"/>
        <w:rPr>
          <w:sz w:val="44"/>
          <w:szCs w:val="44"/>
        </w:rPr>
      </w:pPr>
      <w:r>
        <w:rPr>
          <w:sz w:val="44"/>
          <w:szCs w:val="44"/>
        </w:rPr>
        <w:t>СИЛАБУС</w:t>
      </w:r>
    </w:p>
    <w:p w:rsidR="008B3D98" w:rsidRPr="008B3D98" w:rsidRDefault="00580862" w:rsidP="008B3D98">
      <w:pPr>
        <w:pStyle w:val="1"/>
        <w:spacing w:before="0"/>
        <w:rPr>
          <w:b w:val="0"/>
          <w:bCs w:val="0"/>
          <w:sz w:val="36"/>
          <w:szCs w:val="36"/>
        </w:rPr>
      </w:pPr>
      <w:r w:rsidRPr="008B3D98">
        <w:rPr>
          <w:b w:val="0"/>
          <w:bCs w:val="0"/>
          <w:sz w:val="36"/>
          <w:szCs w:val="36"/>
        </w:rPr>
        <w:t>навчальної дисципліни</w:t>
      </w:r>
      <w:r w:rsidR="008B3D98" w:rsidRPr="008B3D98">
        <w:rPr>
          <w:b w:val="0"/>
          <w:bCs w:val="0"/>
          <w:sz w:val="36"/>
          <w:szCs w:val="36"/>
        </w:rPr>
        <w:t xml:space="preserve"> вільного вибору</w:t>
      </w:r>
    </w:p>
    <w:p w:rsidR="008B3D98" w:rsidRPr="008B3D98" w:rsidRDefault="008B3D98" w:rsidP="008B3D98">
      <w:pPr>
        <w:spacing w:line="240" w:lineRule="auto"/>
        <w:ind w:firstLine="0"/>
        <w:jc w:val="center"/>
        <w:rPr>
          <w:sz w:val="36"/>
          <w:szCs w:val="36"/>
          <w:lang w:eastAsia="ru-RU"/>
        </w:rPr>
      </w:pPr>
      <w:r w:rsidRPr="008B3D98">
        <w:rPr>
          <w:sz w:val="36"/>
          <w:szCs w:val="36"/>
          <w:lang w:eastAsia="ru-RU"/>
        </w:rPr>
        <w:t>здобувачів вищої освіти</w:t>
      </w:r>
    </w:p>
    <w:p w:rsidR="008B3D98" w:rsidRPr="008B3D98" w:rsidRDefault="00D55C98" w:rsidP="008B3D98">
      <w:pPr>
        <w:spacing w:line="240" w:lineRule="auto"/>
        <w:ind w:firstLine="0"/>
        <w:jc w:val="center"/>
        <w:rPr>
          <w:sz w:val="36"/>
          <w:szCs w:val="36"/>
          <w:lang w:eastAsia="ru-RU"/>
        </w:rPr>
      </w:pPr>
      <w:r>
        <w:rPr>
          <w:sz w:val="36"/>
          <w:szCs w:val="36"/>
          <w:lang w:eastAsia="ru-RU"/>
        </w:rPr>
        <w:t>магістерського</w:t>
      </w:r>
      <w:r w:rsidR="008B3D98" w:rsidRPr="008B3D98">
        <w:rPr>
          <w:sz w:val="36"/>
          <w:szCs w:val="36"/>
          <w:lang w:eastAsia="ru-RU"/>
        </w:rPr>
        <w:t xml:space="preserve"> освітнього рівня</w:t>
      </w:r>
    </w:p>
    <w:p w:rsidR="00580862" w:rsidRDefault="00A80155" w:rsidP="008B3D98">
      <w:pPr>
        <w:pStyle w:val="1"/>
        <w:spacing w:before="0"/>
        <w:rPr>
          <w:b w:val="0"/>
          <w:bCs w:val="0"/>
          <w:sz w:val="36"/>
          <w:szCs w:val="36"/>
        </w:rPr>
      </w:pPr>
      <w:r>
        <w:rPr>
          <w:b w:val="0"/>
          <w:bCs w:val="0"/>
          <w:sz w:val="36"/>
          <w:szCs w:val="36"/>
        </w:rPr>
        <w:t>(цикл професійної</w:t>
      </w:r>
      <w:r w:rsidR="008B3D98" w:rsidRPr="008B3D98">
        <w:rPr>
          <w:b w:val="0"/>
          <w:bCs w:val="0"/>
          <w:sz w:val="36"/>
          <w:szCs w:val="36"/>
        </w:rPr>
        <w:t xml:space="preserve"> підготовки)</w:t>
      </w:r>
    </w:p>
    <w:p w:rsidR="008B3D98" w:rsidRPr="008B3D98" w:rsidRDefault="008B3D98" w:rsidP="008B3D98">
      <w:pPr>
        <w:rPr>
          <w:lang w:eastAsia="ru-RU"/>
        </w:rPr>
      </w:pPr>
    </w:p>
    <w:p w:rsidR="00580862" w:rsidRPr="009648EE" w:rsidRDefault="00580862" w:rsidP="00580862">
      <w:pPr>
        <w:pStyle w:val="1"/>
        <w:spacing w:before="0"/>
        <w:rPr>
          <w:sz w:val="36"/>
          <w:szCs w:val="36"/>
        </w:rPr>
      </w:pPr>
      <w:r w:rsidRPr="009648EE">
        <w:rPr>
          <w:b w:val="0"/>
          <w:bCs w:val="0"/>
          <w:sz w:val="36"/>
          <w:szCs w:val="36"/>
        </w:rPr>
        <w:t>«</w:t>
      </w:r>
      <w:r w:rsidR="00A22AB8">
        <w:rPr>
          <w:b w:val="0"/>
          <w:bCs w:val="0"/>
          <w:sz w:val="36"/>
          <w:szCs w:val="36"/>
        </w:rPr>
        <w:t>Інформаційно-інноваційні технології в регіональному</w:t>
      </w:r>
      <w:r w:rsidR="009F2A85">
        <w:rPr>
          <w:b w:val="0"/>
          <w:bCs w:val="0"/>
          <w:sz w:val="36"/>
          <w:szCs w:val="36"/>
        </w:rPr>
        <w:t xml:space="preserve"> менеджмент</w:t>
      </w:r>
      <w:r w:rsidR="00A22AB8">
        <w:rPr>
          <w:b w:val="0"/>
          <w:bCs w:val="0"/>
          <w:sz w:val="36"/>
          <w:szCs w:val="36"/>
        </w:rPr>
        <w:t>і</w:t>
      </w:r>
      <w:r w:rsidRPr="009648EE">
        <w:rPr>
          <w:bCs w:val="0"/>
          <w:sz w:val="36"/>
          <w:szCs w:val="36"/>
        </w:rPr>
        <w:t>»</w:t>
      </w:r>
    </w:p>
    <w:p w:rsidR="00580862" w:rsidRDefault="00580862" w:rsidP="00580862">
      <w:pPr>
        <w:spacing w:line="240" w:lineRule="auto"/>
        <w:jc w:val="center"/>
        <w:rPr>
          <w:szCs w:val="28"/>
        </w:rPr>
      </w:pPr>
    </w:p>
    <w:p w:rsidR="008B3D98" w:rsidRDefault="008B3D98" w:rsidP="00580862">
      <w:pPr>
        <w:spacing w:line="240" w:lineRule="auto"/>
        <w:jc w:val="center"/>
        <w:rPr>
          <w:szCs w:val="28"/>
        </w:rPr>
      </w:pPr>
    </w:p>
    <w:p w:rsidR="00580862" w:rsidRDefault="00580862" w:rsidP="00580862">
      <w:pPr>
        <w:spacing w:line="240" w:lineRule="auto"/>
        <w:rPr>
          <w:szCs w:val="28"/>
        </w:rPr>
      </w:pPr>
    </w:p>
    <w:p w:rsidR="00580862" w:rsidRPr="00016D6D" w:rsidRDefault="00580862" w:rsidP="00580862">
      <w:pPr>
        <w:shd w:val="clear" w:color="auto" w:fill="FFFFFF"/>
        <w:spacing w:line="240" w:lineRule="auto"/>
        <w:jc w:val="center"/>
        <w:rPr>
          <w:b/>
          <w:bCs/>
          <w:szCs w:val="28"/>
        </w:rPr>
      </w:pPr>
    </w:p>
    <w:p w:rsidR="00580862" w:rsidRDefault="00580862" w:rsidP="00580862">
      <w:pPr>
        <w:spacing w:line="240" w:lineRule="auto"/>
        <w:rPr>
          <w:szCs w:val="18"/>
          <w:u w:val="single"/>
        </w:rPr>
      </w:pPr>
      <w:r w:rsidRPr="00DA2E2B">
        <w:rPr>
          <w:color w:val="FFFFFF"/>
          <w:szCs w:val="18"/>
          <w:u w:val="single"/>
        </w:rPr>
        <w:t>.</w:t>
      </w:r>
      <w:r w:rsidRPr="0090301F">
        <w:rPr>
          <w:szCs w:val="18"/>
          <w:u w:val="single"/>
        </w:rPr>
        <w:t xml:space="preserve"> </w:t>
      </w:r>
    </w:p>
    <w:p w:rsidR="00580862" w:rsidRDefault="00580862" w:rsidP="00580862">
      <w:pPr>
        <w:spacing w:line="240" w:lineRule="auto"/>
        <w:rPr>
          <w:szCs w:val="28"/>
        </w:rPr>
      </w:pPr>
    </w:p>
    <w:p w:rsidR="00580862" w:rsidRDefault="00580862" w:rsidP="00580862">
      <w:pPr>
        <w:spacing w:line="240" w:lineRule="auto"/>
        <w:rPr>
          <w:szCs w:val="28"/>
        </w:rPr>
      </w:pPr>
    </w:p>
    <w:p w:rsidR="001945A9" w:rsidRDefault="001945A9" w:rsidP="00580862">
      <w:pPr>
        <w:spacing w:line="240" w:lineRule="auto"/>
        <w:rPr>
          <w:szCs w:val="28"/>
        </w:rPr>
      </w:pPr>
    </w:p>
    <w:p w:rsidR="001945A9" w:rsidRDefault="001945A9" w:rsidP="00580862">
      <w:pPr>
        <w:spacing w:line="240" w:lineRule="auto"/>
        <w:rPr>
          <w:szCs w:val="28"/>
        </w:rPr>
      </w:pPr>
    </w:p>
    <w:p w:rsidR="001945A9" w:rsidRDefault="001945A9" w:rsidP="00580862">
      <w:pPr>
        <w:spacing w:line="240" w:lineRule="auto"/>
        <w:rPr>
          <w:szCs w:val="28"/>
        </w:rPr>
      </w:pPr>
    </w:p>
    <w:p w:rsidR="001945A9" w:rsidRDefault="001945A9" w:rsidP="00580862">
      <w:pPr>
        <w:spacing w:line="240" w:lineRule="auto"/>
        <w:rPr>
          <w:szCs w:val="28"/>
        </w:rPr>
      </w:pPr>
    </w:p>
    <w:p w:rsidR="008B3D98" w:rsidRDefault="008B3D98" w:rsidP="00580862">
      <w:pPr>
        <w:spacing w:line="240" w:lineRule="auto"/>
        <w:rPr>
          <w:szCs w:val="28"/>
        </w:rPr>
      </w:pPr>
    </w:p>
    <w:p w:rsidR="008B3D98" w:rsidRDefault="008B3D98" w:rsidP="00580862">
      <w:pPr>
        <w:spacing w:line="240" w:lineRule="auto"/>
        <w:rPr>
          <w:szCs w:val="28"/>
        </w:rPr>
      </w:pPr>
    </w:p>
    <w:p w:rsidR="008B3D98" w:rsidRDefault="008B3D98" w:rsidP="00580862">
      <w:pPr>
        <w:spacing w:line="240" w:lineRule="auto"/>
        <w:rPr>
          <w:szCs w:val="28"/>
        </w:rPr>
      </w:pPr>
    </w:p>
    <w:p w:rsidR="008B3D98" w:rsidRDefault="008B3D98" w:rsidP="00580862">
      <w:pPr>
        <w:spacing w:line="240" w:lineRule="auto"/>
        <w:rPr>
          <w:szCs w:val="28"/>
        </w:rPr>
      </w:pPr>
    </w:p>
    <w:p w:rsidR="00580862" w:rsidRDefault="00580862" w:rsidP="00FE341F">
      <w:pPr>
        <w:spacing w:line="240" w:lineRule="auto"/>
        <w:ind w:firstLine="0"/>
        <w:rPr>
          <w:szCs w:val="28"/>
        </w:rPr>
      </w:pPr>
    </w:p>
    <w:p w:rsidR="00580862" w:rsidRPr="003700D8" w:rsidRDefault="00FE341F" w:rsidP="00580862">
      <w:pPr>
        <w:spacing w:line="240" w:lineRule="auto"/>
        <w:jc w:val="center"/>
        <w:rPr>
          <w:szCs w:val="18"/>
        </w:rPr>
      </w:pPr>
      <w:r>
        <w:rPr>
          <w:szCs w:val="18"/>
        </w:rPr>
        <w:t>2020 - 2021</w:t>
      </w:r>
      <w:r w:rsidR="00580862">
        <w:rPr>
          <w:szCs w:val="18"/>
        </w:rPr>
        <w:t xml:space="preserve"> навчальний рік</w:t>
      </w:r>
    </w:p>
    <w:p w:rsidR="00F04D02" w:rsidRPr="0057249B" w:rsidRDefault="00C85DC4" w:rsidP="00FE341F">
      <w:pPr>
        <w:spacing w:line="240" w:lineRule="auto"/>
        <w:ind w:firstLine="0"/>
        <w:rPr>
          <w:szCs w:val="28"/>
        </w:rPr>
      </w:pPr>
      <w:r>
        <w:rPr>
          <w:szCs w:val="28"/>
        </w:rPr>
        <w:lastRenderedPageBreak/>
        <w:t>Розробник</w:t>
      </w:r>
      <w:r w:rsidR="00F04D02" w:rsidRPr="0057249B">
        <w:rPr>
          <w:szCs w:val="28"/>
        </w:rPr>
        <w:t xml:space="preserve"> </w:t>
      </w:r>
      <w:proofErr w:type="spellStart"/>
      <w:r>
        <w:rPr>
          <w:szCs w:val="28"/>
        </w:rPr>
        <w:t>силабусу</w:t>
      </w:r>
      <w:proofErr w:type="spellEnd"/>
      <w:r w:rsidR="00F04D02" w:rsidRPr="0057249B">
        <w:rPr>
          <w:szCs w:val="28"/>
        </w:rPr>
        <w:t xml:space="preserve">: </w:t>
      </w:r>
      <w:proofErr w:type="spellStart"/>
      <w:r w:rsidR="00F04D02" w:rsidRPr="0057249B">
        <w:rPr>
          <w:szCs w:val="28"/>
        </w:rPr>
        <w:t>_</w:t>
      </w:r>
      <w:r w:rsidR="00FE341F" w:rsidRPr="00FE341F">
        <w:rPr>
          <w:szCs w:val="28"/>
          <w:u w:val="single"/>
        </w:rPr>
        <w:t>к.е</w:t>
      </w:r>
      <w:proofErr w:type="spellEnd"/>
      <w:r w:rsidR="00FE341F" w:rsidRPr="00FE341F">
        <w:rPr>
          <w:szCs w:val="28"/>
          <w:u w:val="single"/>
        </w:rPr>
        <w:t xml:space="preserve">.н., ст. викладач кафедри менеджменту та бізнес-адміністрування </w:t>
      </w:r>
      <w:proofErr w:type="spellStart"/>
      <w:r w:rsidR="00FE341F" w:rsidRPr="00FE341F">
        <w:rPr>
          <w:szCs w:val="28"/>
          <w:u w:val="single"/>
        </w:rPr>
        <w:t>Бітюк</w:t>
      </w:r>
      <w:proofErr w:type="spellEnd"/>
      <w:r w:rsidR="00FE341F" w:rsidRPr="00FE341F">
        <w:rPr>
          <w:szCs w:val="28"/>
          <w:u w:val="single"/>
        </w:rPr>
        <w:t xml:space="preserve"> Інна Миколаївна</w:t>
      </w:r>
      <w:r w:rsidR="00F04D02" w:rsidRPr="0057249B">
        <w:rPr>
          <w:szCs w:val="28"/>
        </w:rPr>
        <w:t>_</w:t>
      </w:r>
      <w:r w:rsidR="00FE341F">
        <w:rPr>
          <w:szCs w:val="28"/>
        </w:rPr>
        <w:t>_________________________________</w:t>
      </w:r>
    </w:p>
    <w:p w:rsidR="00F04D02" w:rsidRPr="0057249B" w:rsidRDefault="00F04D02" w:rsidP="00F04D02">
      <w:pPr>
        <w:jc w:val="center"/>
        <w:rPr>
          <w:i/>
          <w:sz w:val="24"/>
          <w:szCs w:val="24"/>
        </w:rPr>
      </w:pPr>
      <w:r w:rsidRPr="0057249B">
        <w:rPr>
          <w:i/>
          <w:sz w:val="24"/>
          <w:szCs w:val="24"/>
        </w:rPr>
        <w:t xml:space="preserve">(ПІБ, </w:t>
      </w:r>
      <w:proofErr w:type="spellStart"/>
      <w:r w:rsidRPr="0057249B">
        <w:rPr>
          <w:i/>
          <w:sz w:val="24"/>
          <w:szCs w:val="24"/>
        </w:rPr>
        <w:t>наук.ст</w:t>
      </w:r>
      <w:proofErr w:type="spellEnd"/>
      <w:r w:rsidRPr="0057249B">
        <w:rPr>
          <w:i/>
          <w:sz w:val="24"/>
          <w:szCs w:val="24"/>
        </w:rPr>
        <w:t xml:space="preserve">., </w:t>
      </w:r>
      <w:r>
        <w:rPr>
          <w:i/>
          <w:sz w:val="24"/>
          <w:szCs w:val="24"/>
        </w:rPr>
        <w:t xml:space="preserve">вчене </w:t>
      </w:r>
      <w:proofErr w:type="spellStart"/>
      <w:r w:rsidRPr="0057249B">
        <w:rPr>
          <w:i/>
          <w:sz w:val="24"/>
          <w:szCs w:val="24"/>
        </w:rPr>
        <w:t>зв</w:t>
      </w:r>
      <w:proofErr w:type="spellEnd"/>
      <w:r w:rsidRPr="0057249B">
        <w:rPr>
          <w:i/>
          <w:sz w:val="24"/>
          <w:szCs w:val="24"/>
        </w:rPr>
        <w:t>., посада НПП кафедри, що розроби</w:t>
      </w:r>
      <w:r w:rsidR="00C85DC4">
        <w:rPr>
          <w:i/>
          <w:sz w:val="24"/>
          <w:szCs w:val="24"/>
        </w:rPr>
        <w:t xml:space="preserve">в </w:t>
      </w:r>
      <w:proofErr w:type="spellStart"/>
      <w:r w:rsidR="00C85DC4">
        <w:rPr>
          <w:i/>
          <w:sz w:val="24"/>
          <w:szCs w:val="24"/>
        </w:rPr>
        <w:t>силабус</w:t>
      </w:r>
      <w:proofErr w:type="spellEnd"/>
      <w:r w:rsidRPr="0057249B">
        <w:rPr>
          <w:i/>
          <w:sz w:val="24"/>
          <w:szCs w:val="24"/>
        </w:rPr>
        <w:t>)</w:t>
      </w:r>
    </w:p>
    <w:p w:rsidR="00F04D02" w:rsidRPr="0057249B" w:rsidRDefault="00F04D02" w:rsidP="00F04D02">
      <w:pPr>
        <w:spacing w:line="240" w:lineRule="auto"/>
        <w:ind w:firstLine="567"/>
      </w:pPr>
    </w:p>
    <w:p w:rsidR="00F04D02" w:rsidRPr="0057249B" w:rsidRDefault="00F04D02" w:rsidP="00F04D02">
      <w:pPr>
        <w:spacing w:line="240" w:lineRule="auto"/>
        <w:ind w:firstLine="567"/>
      </w:pPr>
    </w:p>
    <w:p w:rsidR="00F04D02" w:rsidRPr="0057249B" w:rsidRDefault="00F04D02" w:rsidP="00F04D02">
      <w:pPr>
        <w:spacing w:line="240" w:lineRule="auto"/>
        <w:ind w:firstLine="567"/>
      </w:pPr>
    </w:p>
    <w:p w:rsidR="00F04D02" w:rsidRPr="0057249B" w:rsidRDefault="00C85DC4" w:rsidP="00C85DC4">
      <w:pPr>
        <w:spacing w:line="240" w:lineRule="auto"/>
        <w:ind w:firstLine="0"/>
        <w:rPr>
          <w:bCs/>
          <w:iCs/>
          <w:sz w:val="24"/>
        </w:rPr>
      </w:pPr>
      <w:proofErr w:type="spellStart"/>
      <w:r>
        <w:t>Силабус</w:t>
      </w:r>
      <w:proofErr w:type="spellEnd"/>
      <w:r w:rsidR="00F04D02" w:rsidRPr="0057249B">
        <w:t xml:space="preserve"> затверджен</w:t>
      </w:r>
      <w:r>
        <w:t>ий</w:t>
      </w:r>
      <w:r w:rsidR="00F04D02" w:rsidRPr="0057249B">
        <w:t xml:space="preserve"> на засіданні </w:t>
      </w:r>
      <w:r w:rsidR="00F04D02" w:rsidRPr="0057249B">
        <w:rPr>
          <w:bCs/>
          <w:iCs/>
        </w:rPr>
        <w:t xml:space="preserve">кафедри </w:t>
      </w:r>
      <w:proofErr w:type="spellStart"/>
      <w:r w:rsidR="00F04D02" w:rsidRPr="0057249B">
        <w:rPr>
          <w:bCs/>
          <w:iCs/>
          <w:sz w:val="24"/>
        </w:rPr>
        <w:t>_</w:t>
      </w:r>
      <w:r w:rsidR="00FE341F" w:rsidRPr="00FE341F">
        <w:rPr>
          <w:bCs/>
          <w:iCs/>
          <w:szCs w:val="28"/>
          <w:u w:val="single"/>
        </w:rPr>
        <w:t>менеджмен</w:t>
      </w:r>
      <w:proofErr w:type="spellEnd"/>
      <w:r w:rsidR="00FE341F" w:rsidRPr="00FE341F">
        <w:rPr>
          <w:bCs/>
          <w:iCs/>
          <w:szCs w:val="28"/>
          <w:u w:val="single"/>
        </w:rPr>
        <w:t>ту та бізнес-адміністрування</w:t>
      </w:r>
      <w:r w:rsidR="00F04D02" w:rsidRPr="0057249B">
        <w:rPr>
          <w:bCs/>
          <w:iCs/>
          <w:sz w:val="24"/>
        </w:rPr>
        <w:t>____________________</w:t>
      </w:r>
      <w:r w:rsidR="00FE341F">
        <w:rPr>
          <w:bCs/>
          <w:iCs/>
          <w:sz w:val="24"/>
        </w:rPr>
        <w:t>___________________________________________</w:t>
      </w:r>
    </w:p>
    <w:p w:rsidR="00F04D02" w:rsidRPr="0057249B" w:rsidRDefault="00F04D02" w:rsidP="00C85DC4">
      <w:pPr>
        <w:spacing w:line="240" w:lineRule="auto"/>
        <w:ind w:firstLine="0"/>
      </w:pPr>
    </w:p>
    <w:p w:rsidR="00F04D02" w:rsidRPr="00C579C4" w:rsidRDefault="00F04D02" w:rsidP="00C85DC4">
      <w:pPr>
        <w:spacing w:line="240" w:lineRule="auto"/>
        <w:ind w:firstLine="0"/>
      </w:pPr>
      <w:r w:rsidRPr="00C579C4">
        <w:t>Протокол № ___ від “____”________________20</w:t>
      </w:r>
      <w:r w:rsidR="00FE341F" w:rsidRPr="00C579C4">
        <w:t>20</w:t>
      </w:r>
      <w:r w:rsidRPr="00C579C4">
        <w:t xml:space="preserve"> року</w:t>
      </w:r>
    </w:p>
    <w:p w:rsidR="00F04D02" w:rsidRPr="00C579C4" w:rsidRDefault="00F04D02">
      <w:pPr>
        <w:rPr>
          <w:rFonts w:eastAsia="Times New Roman" w:cs="Times New Roman"/>
          <w:b/>
          <w:bCs/>
          <w:caps/>
          <w:szCs w:val="28"/>
          <w:lang w:eastAsia="ru-RU"/>
        </w:rPr>
      </w:pPr>
    </w:p>
    <w:p w:rsidR="00C85DC4" w:rsidRPr="00C579C4" w:rsidRDefault="00C85DC4" w:rsidP="00FE341F">
      <w:pPr>
        <w:spacing w:line="240" w:lineRule="auto"/>
        <w:ind w:firstLine="0"/>
        <w:rPr>
          <w:szCs w:val="28"/>
        </w:rPr>
      </w:pPr>
      <w:r w:rsidRPr="00C579C4">
        <w:rPr>
          <w:szCs w:val="28"/>
        </w:rPr>
        <w:t>Обговорено та рекомендовано до затвердження методичною комісією факультету</w:t>
      </w:r>
      <w:r w:rsidR="00FE341F" w:rsidRPr="00C579C4">
        <w:rPr>
          <w:szCs w:val="28"/>
        </w:rPr>
        <w:t xml:space="preserve"> </w:t>
      </w:r>
      <w:r w:rsidR="00FE341F" w:rsidRPr="00C579C4">
        <w:rPr>
          <w:szCs w:val="28"/>
          <w:u w:val="single"/>
        </w:rPr>
        <w:t>економіки та управління</w:t>
      </w:r>
      <w:r w:rsidR="00FE341F" w:rsidRPr="00C579C4">
        <w:rPr>
          <w:szCs w:val="28"/>
        </w:rPr>
        <w:t>_____________________________________</w:t>
      </w:r>
    </w:p>
    <w:p w:rsidR="00C85DC4" w:rsidRPr="00C579C4" w:rsidRDefault="00C85DC4" w:rsidP="00C85DC4">
      <w:pPr>
        <w:spacing w:line="240" w:lineRule="auto"/>
        <w:ind w:firstLine="0"/>
        <w:jc w:val="left"/>
        <w:rPr>
          <w:szCs w:val="28"/>
        </w:rPr>
      </w:pPr>
    </w:p>
    <w:p w:rsidR="00C85DC4" w:rsidRPr="00C85DC4" w:rsidRDefault="00FE341F" w:rsidP="00C85DC4">
      <w:pPr>
        <w:spacing w:line="240" w:lineRule="auto"/>
        <w:ind w:firstLine="0"/>
        <w:jc w:val="left"/>
        <w:rPr>
          <w:szCs w:val="28"/>
        </w:rPr>
      </w:pPr>
      <w:r w:rsidRPr="00C579C4">
        <w:rPr>
          <w:szCs w:val="28"/>
        </w:rPr>
        <w:t>«__</w:t>
      </w:r>
      <w:r w:rsidR="00A22AB8" w:rsidRPr="00964663">
        <w:rPr>
          <w:szCs w:val="28"/>
          <w:u w:val="single"/>
        </w:rPr>
        <w:t>1</w:t>
      </w:r>
      <w:r w:rsidR="00A22AB8">
        <w:rPr>
          <w:szCs w:val="28"/>
        </w:rPr>
        <w:t>__»  __</w:t>
      </w:r>
      <w:r w:rsidR="00A22AB8" w:rsidRPr="00A22AB8">
        <w:rPr>
          <w:szCs w:val="28"/>
          <w:u w:val="single"/>
        </w:rPr>
        <w:t>червня</w:t>
      </w:r>
      <w:r w:rsidR="00A22AB8">
        <w:rPr>
          <w:szCs w:val="28"/>
        </w:rPr>
        <w:t>__</w:t>
      </w:r>
      <w:r w:rsidRPr="00C579C4">
        <w:rPr>
          <w:szCs w:val="28"/>
        </w:rPr>
        <w:t xml:space="preserve"> 2020</w:t>
      </w:r>
      <w:r w:rsidR="00C85DC4" w:rsidRPr="00C579C4">
        <w:rPr>
          <w:szCs w:val="28"/>
        </w:rPr>
        <w:t xml:space="preserve"> р., протокол №_</w:t>
      </w:r>
      <w:r w:rsidR="00A22AB8" w:rsidRPr="00A22AB8">
        <w:rPr>
          <w:szCs w:val="28"/>
          <w:u w:val="single"/>
        </w:rPr>
        <w:t>7</w:t>
      </w:r>
      <w:r w:rsidR="00C85DC4" w:rsidRPr="00C579C4">
        <w:rPr>
          <w:szCs w:val="28"/>
        </w:rPr>
        <w:t>_</w:t>
      </w:r>
    </w:p>
    <w:p w:rsidR="00C85DC4" w:rsidRPr="00C85DC4" w:rsidRDefault="00C85DC4" w:rsidP="00C85DC4">
      <w:pPr>
        <w:spacing w:line="240" w:lineRule="auto"/>
        <w:ind w:firstLine="0"/>
        <w:jc w:val="left"/>
        <w:rPr>
          <w:szCs w:val="28"/>
        </w:rPr>
      </w:pPr>
    </w:p>
    <w:p w:rsidR="00C85DC4" w:rsidRPr="00C85DC4" w:rsidRDefault="00C85DC4" w:rsidP="00C85DC4">
      <w:pPr>
        <w:spacing w:line="240" w:lineRule="auto"/>
        <w:ind w:firstLine="0"/>
        <w:jc w:val="left"/>
        <w:rPr>
          <w:szCs w:val="28"/>
        </w:rPr>
      </w:pPr>
      <w:r w:rsidRPr="00C85DC4">
        <w:rPr>
          <w:szCs w:val="28"/>
        </w:rPr>
        <w:t>Голова</w:t>
      </w:r>
      <w:r w:rsidR="00FE341F">
        <w:rPr>
          <w:szCs w:val="28"/>
        </w:rPr>
        <w:t xml:space="preserve"> методичної комісії факультету </w:t>
      </w:r>
      <w:proofErr w:type="spellStart"/>
      <w:r w:rsidR="00FE341F" w:rsidRPr="00FE341F">
        <w:rPr>
          <w:szCs w:val="28"/>
          <w:u w:val="single"/>
        </w:rPr>
        <w:t>к.е.н</w:t>
      </w:r>
      <w:proofErr w:type="spellEnd"/>
      <w:r w:rsidR="00FE341F" w:rsidRPr="00FE341F">
        <w:rPr>
          <w:szCs w:val="28"/>
          <w:u w:val="single"/>
        </w:rPr>
        <w:t>., доцент</w:t>
      </w:r>
      <w:r w:rsidR="00FE341F">
        <w:rPr>
          <w:szCs w:val="28"/>
        </w:rPr>
        <w:t xml:space="preserve">  _____</w:t>
      </w:r>
      <w:r w:rsidRPr="00C85DC4">
        <w:rPr>
          <w:szCs w:val="28"/>
        </w:rPr>
        <w:t>_</w:t>
      </w:r>
      <w:r w:rsidR="00906381">
        <w:rPr>
          <w:szCs w:val="28"/>
        </w:rPr>
        <w:t>___</w:t>
      </w:r>
      <w:r w:rsidRPr="00C85DC4">
        <w:rPr>
          <w:szCs w:val="28"/>
        </w:rPr>
        <w:t xml:space="preserve"> /</w:t>
      </w:r>
      <w:proofErr w:type="spellStart"/>
      <w:r w:rsidRPr="00C85DC4">
        <w:rPr>
          <w:szCs w:val="28"/>
        </w:rPr>
        <w:t>_</w:t>
      </w:r>
      <w:r w:rsidR="00FE341F">
        <w:rPr>
          <w:szCs w:val="28"/>
          <w:u w:val="single"/>
        </w:rPr>
        <w:t>Руденко</w:t>
      </w:r>
      <w:proofErr w:type="spellEnd"/>
      <w:r w:rsidR="00FE341F">
        <w:rPr>
          <w:szCs w:val="28"/>
          <w:u w:val="single"/>
        </w:rPr>
        <w:t xml:space="preserve"> О.А.</w:t>
      </w:r>
      <w:r w:rsidRPr="00C85DC4">
        <w:rPr>
          <w:szCs w:val="28"/>
        </w:rPr>
        <w:t xml:space="preserve">/  </w:t>
      </w:r>
    </w:p>
    <w:p w:rsidR="00C85DC4" w:rsidRPr="00C85DC4" w:rsidRDefault="00C85DC4" w:rsidP="00C85DC4">
      <w:pPr>
        <w:spacing w:line="240" w:lineRule="auto"/>
        <w:ind w:firstLine="0"/>
        <w:jc w:val="left"/>
        <w:rPr>
          <w:i/>
          <w:sz w:val="20"/>
          <w:szCs w:val="20"/>
        </w:rPr>
      </w:pPr>
      <w:r w:rsidRPr="00C85DC4">
        <w:rPr>
          <w:i/>
          <w:sz w:val="20"/>
          <w:szCs w:val="20"/>
        </w:rPr>
        <w:t xml:space="preserve">                                                                </w:t>
      </w:r>
      <w:r>
        <w:rPr>
          <w:i/>
          <w:sz w:val="20"/>
          <w:szCs w:val="20"/>
        </w:rPr>
        <w:t xml:space="preserve">                                  </w:t>
      </w:r>
      <w:r w:rsidR="00FE341F">
        <w:rPr>
          <w:i/>
          <w:sz w:val="20"/>
          <w:szCs w:val="20"/>
        </w:rPr>
        <w:t xml:space="preserve">                               </w:t>
      </w:r>
      <w:r>
        <w:rPr>
          <w:i/>
          <w:sz w:val="20"/>
          <w:szCs w:val="20"/>
        </w:rPr>
        <w:t xml:space="preserve"> </w:t>
      </w:r>
      <w:r w:rsidRPr="00C85DC4">
        <w:rPr>
          <w:i/>
          <w:sz w:val="20"/>
          <w:szCs w:val="20"/>
        </w:rPr>
        <w:t xml:space="preserve">      підпис                    </w:t>
      </w:r>
      <w:r w:rsidRPr="00C85DC4">
        <w:rPr>
          <w:i/>
          <w:sz w:val="20"/>
          <w:szCs w:val="20"/>
        </w:rPr>
        <w:tab/>
        <w:t xml:space="preserve">ПІБ  </w:t>
      </w:r>
    </w:p>
    <w:p w:rsidR="00C85DC4" w:rsidRPr="00C85DC4" w:rsidRDefault="00C85DC4">
      <w:pPr>
        <w:rPr>
          <w:rFonts w:eastAsia="Times New Roman" w:cs="Times New Roman"/>
          <w:b/>
          <w:bCs/>
          <w:caps/>
          <w:szCs w:val="28"/>
          <w:lang w:eastAsia="ru-RU"/>
        </w:rPr>
      </w:pPr>
      <w:r w:rsidRPr="00C85DC4">
        <w:rPr>
          <w:caps/>
          <w:szCs w:val="28"/>
        </w:rPr>
        <w:br w:type="page"/>
      </w:r>
    </w:p>
    <w:p w:rsidR="00580862" w:rsidRPr="00D57EDC" w:rsidRDefault="00580862" w:rsidP="00580862">
      <w:pPr>
        <w:pStyle w:val="1"/>
        <w:widowControl/>
        <w:autoSpaceDE/>
        <w:autoSpaceDN/>
        <w:adjustRightInd/>
        <w:spacing w:before="0"/>
        <w:rPr>
          <w:caps/>
          <w:sz w:val="28"/>
          <w:szCs w:val="28"/>
        </w:rPr>
      </w:pPr>
      <w:r w:rsidRPr="00D57EDC">
        <w:rPr>
          <w:caps/>
          <w:sz w:val="28"/>
          <w:szCs w:val="28"/>
        </w:rPr>
        <w:lastRenderedPageBreak/>
        <w:t>1. Інформація про викладача</w:t>
      </w:r>
    </w:p>
    <w:p w:rsidR="00580862" w:rsidRDefault="00580862" w:rsidP="00580862">
      <w:pPr>
        <w:spacing w:line="240" w:lineRule="auto"/>
      </w:pPr>
    </w:p>
    <w:tbl>
      <w:tblPr>
        <w:tblStyle w:val="a7"/>
        <w:tblW w:w="9639" w:type="dxa"/>
        <w:jc w:val="center"/>
        <w:tblLook w:val="04A0"/>
      </w:tblPr>
      <w:tblGrid>
        <w:gridCol w:w="3539"/>
        <w:gridCol w:w="6100"/>
      </w:tblGrid>
      <w:tr w:rsidR="00580862" w:rsidRPr="00906381" w:rsidTr="00031135">
        <w:trPr>
          <w:jc w:val="center"/>
        </w:trPr>
        <w:tc>
          <w:tcPr>
            <w:tcW w:w="3539" w:type="dxa"/>
          </w:tcPr>
          <w:p w:rsidR="00580862" w:rsidRPr="00906381" w:rsidRDefault="00580862" w:rsidP="00580862">
            <w:pPr>
              <w:rPr>
                <w:sz w:val="28"/>
                <w:szCs w:val="28"/>
                <w:lang w:val="uk-UA"/>
              </w:rPr>
            </w:pPr>
            <w:r w:rsidRPr="00906381">
              <w:rPr>
                <w:sz w:val="28"/>
                <w:szCs w:val="28"/>
                <w:lang w:val="uk-UA"/>
              </w:rPr>
              <w:t>Прізвище, ім’я, по батькові</w:t>
            </w:r>
          </w:p>
        </w:tc>
        <w:tc>
          <w:tcPr>
            <w:tcW w:w="6100" w:type="dxa"/>
          </w:tcPr>
          <w:p w:rsidR="00580862" w:rsidRPr="00884E23" w:rsidRDefault="00FE341F" w:rsidP="00580862">
            <w:pPr>
              <w:rPr>
                <w:sz w:val="28"/>
                <w:szCs w:val="28"/>
                <w:lang w:val="uk-UA"/>
              </w:rPr>
            </w:pPr>
            <w:proofErr w:type="spellStart"/>
            <w:r w:rsidRPr="00884E23">
              <w:rPr>
                <w:sz w:val="28"/>
                <w:szCs w:val="28"/>
                <w:lang w:val="uk-UA"/>
              </w:rPr>
              <w:t>Бітюк</w:t>
            </w:r>
            <w:proofErr w:type="spellEnd"/>
            <w:r w:rsidRPr="00884E23">
              <w:rPr>
                <w:sz w:val="28"/>
                <w:szCs w:val="28"/>
                <w:lang w:val="uk-UA"/>
              </w:rPr>
              <w:t xml:space="preserve"> Інна Миколаївна</w:t>
            </w:r>
          </w:p>
        </w:tc>
      </w:tr>
      <w:tr w:rsidR="00580862" w:rsidRPr="00906381" w:rsidTr="00031135">
        <w:trPr>
          <w:jc w:val="center"/>
        </w:trPr>
        <w:tc>
          <w:tcPr>
            <w:tcW w:w="3539" w:type="dxa"/>
          </w:tcPr>
          <w:p w:rsidR="00580862" w:rsidRPr="00906381" w:rsidRDefault="00580862" w:rsidP="00580862">
            <w:pPr>
              <w:rPr>
                <w:sz w:val="28"/>
                <w:szCs w:val="28"/>
                <w:lang w:val="uk-UA"/>
              </w:rPr>
            </w:pPr>
            <w:r w:rsidRPr="00906381">
              <w:rPr>
                <w:sz w:val="28"/>
                <w:szCs w:val="28"/>
                <w:lang w:val="uk-UA"/>
              </w:rPr>
              <w:t>Науковий ступінь</w:t>
            </w:r>
          </w:p>
        </w:tc>
        <w:tc>
          <w:tcPr>
            <w:tcW w:w="6100" w:type="dxa"/>
          </w:tcPr>
          <w:p w:rsidR="00580862" w:rsidRPr="00884E23" w:rsidRDefault="00FE341F" w:rsidP="00580862">
            <w:pPr>
              <w:rPr>
                <w:sz w:val="28"/>
                <w:szCs w:val="28"/>
                <w:lang w:val="uk-UA"/>
              </w:rPr>
            </w:pPr>
            <w:r w:rsidRPr="00884E23">
              <w:rPr>
                <w:sz w:val="28"/>
                <w:szCs w:val="28"/>
                <w:lang w:val="uk-UA"/>
              </w:rPr>
              <w:t>Кандидат економічних наук</w:t>
            </w:r>
          </w:p>
        </w:tc>
      </w:tr>
      <w:tr w:rsidR="00580862" w:rsidRPr="00906381" w:rsidTr="00031135">
        <w:trPr>
          <w:jc w:val="center"/>
        </w:trPr>
        <w:tc>
          <w:tcPr>
            <w:tcW w:w="3539" w:type="dxa"/>
          </w:tcPr>
          <w:p w:rsidR="00580862" w:rsidRPr="00906381" w:rsidRDefault="00580862" w:rsidP="00580862">
            <w:pPr>
              <w:rPr>
                <w:sz w:val="28"/>
                <w:szCs w:val="28"/>
                <w:lang w:val="uk-UA"/>
              </w:rPr>
            </w:pPr>
            <w:r w:rsidRPr="00906381">
              <w:rPr>
                <w:sz w:val="28"/>
                <w:szCs w:val="28"/>
                <w:lang w:val="uk-UA"/>
              </w:rPr>
              <w:t>Наукове звання</w:t>
            </w:r>
          </w:p>
        </w:tc>
        <w:tc>
          <w:tcPr>
            <w:tcW w:w="6100" w:type="dxa"/>
          </w:tcPr>
          <w:p w:rsidR="00580862" w:rsidRPr="00884E23" w:rsidRDefault="00FE341F" w:rsidP="00580862">
            <w:pPr>
              <w:rPr>
                <w:sz w:val="28"/>
                <w:szCs w:val="28"/>
                <w:lang w:val="uk-UA"/>
              </w:rPr>
            </w:pPr>
            <w:r w:rsidRPr="00884E23">
              <w:rPr>
                <w:sz w:val="28"/>
                <w:szCs w:val="28"/>
                <w:lang w:val="uk-UA"/>
              </w:rPr>
              <w:t>-</w:t>
            </w:r>
          </w:p>
        </w:tc>
      </w:tr>
      <w:tr w:rsidR="00580862" w:rsidRPr="00906381" w:rsidTr="00031135">
        <w:trPr>
          <w:jc w:val="center"/>
        </w:trPr>
        <w:tc>
          <w:tcPr>
            <w:tcW w:w="3539" w:type="dxa"/>
          </w:tcPr>
          <w:p w:rsidR="00580862" w:rsidRPr="00906381" w:rsidRDefault="00580862" w:rsidP="00580862">
            <w:pPr>
              <w:rPr>
                <w:sz w:val="28"/>
                <w:szCs w:val="28"/>
                <w:lang w:val="uk-UA"/>
              </w:rPr>
            </w:pPr>
            <w:r w:rsidRPr="00906381">
              <w:rPr>
                <w:sz w:val="28"/>
                <w:szCs w:val="28"/>
                <w:lang w:val="uk-UA"/>
              </w:rPr>
              <w:t>Посада</w:t>
            </w:r>
          </w:p>
        </w:tc>
        <w:tc>
          <w:tcPr>
            <w:tcW w:w="6100" w:type="dxa"/>
          </w:tcPr>
          <w:p w:rsidR="00580862" w:rsidRPr="00884E23" w:rsidRDefault="00FE341F" w:rsidP="00580862">
            <w:pPr>
              <w:rPr>
                <w:sz w:val="28"/>
                <w:szCs w:val="28"/>
                <w:lang w:val="uk-UA"/>
              </w:rPr>
            </w:pPr>
            <w:r w:rsidRPr="00884E23">
              <w:rPr>
                <w:sz w:val="28"/>
                <w:szCs w:val="28"/>
                <w:lang w:val="uk-UA"/>
              </w:rPr>
              <w:t>Старший викладач</w:t>
            </w:r>
          </w:p>
        </w:tc>
      </w:tr>
      <w:tr w:rsidR="00580862" w:rsidRPr="00906381" w:rsidTr="00031135">
        <w:trPr>
          <w:jc w:val="center"/>
        </w:trPr>
        <w:tc>
          <w:tcPr>
            <w:tcW w:w="3539" w:type="dxa"/>
          </w:tcPr>
          <w:p w:rsidR="00580862" w:rsidRPr="00906381" w:rsidRDefault="00580862" w:rsidP="00580862">
            <w:pPr>
              <w:rPr>
                <w:sz w:val="28"/>
                <w:szCs w:val="28"/>
                <w:lang w:val="uk-UA"/>
              </w:rPr>
            </w:pPr>
            <w:r w:rsidRPr="00906381">
              <w:rPr>
                <w:sz w:val="28"/>
                <w:szCs w:val="28"/>
                <w:lang w:val="uk-UA"/>
              </w:rPr>
              <w:t>Місце роботи</w:t>
            </w:r>
          </w:p>
        </w:tc>
        <w:tc>
          <w:tcPr>
            <w:tcW w:w="6100" w:type="dxa"/>
          </w:tcPr>
          <w:p w:rsidR="00580862" w:rsidRPr="00884E23" w:rsidRDefault="00FE341F" w:rsidP="00580862">
            <w:pPr>
              <w:rPr>
                <w:sz w:val="28"/>
                <w:szCs w:val="28"/>
                <w:lang w:val="uk-UA"/>
              </w:rPr>
            </w:pPr>
            <w:r w:rsidRPr="00884E23">
              <w:rPr>
                <w:sz w:val="28"/>
                <w:szCs w:val="28"/>
                <w:lang w:val="uk-UA"/>
              </w:rPr>
              <w:t>Старший викладач кафедри менед</w:t>
            </w:r>
            <w:r w:rsidR="00906381" w:rsidRPr="00884E23">
              <w:rPr>
                <w:sz w:val="28"/>
                <w:szCs w:val="28"/>
                <w:lang w:val="uk-UA"/>
              </w:rPr>
              <w:t>жменту та бізнес-адміністрування</w:t>
            </w:r>
          </w:p>
        </w:tc>
      </w:tr>
      <w:tr w:rsidR="00FE341F" w:rsidRPr="00906381" w:rsidTr="00031135">
        <w:trPr>
          <w:jc w:val="center"/>
        </w:trPr>
        <w:tc>
          <w:tcPr>
            <w:tcW w:w="3539" w:type="dxa"/>
          </w:tcPr>
          <w:p w:rsidR="00FE341F" w:rsidRPr="00906381" w:rsidRDefault="00FE341F" w:rsidP="00FE341F">
            <w:pPr>
              <w:rPr>
                <w:sz w:val="28"/>
                <w:szCs w:val="28"/>
                <w:lang w:val="uk-UA"/>
              </w:rPr>
            </w:pPr>
            <w:r w:rsidRPr="00906381">
              <w:rPr>
                <w:sz w:val="28"/>
                <w:szCs w:val="28"/>
                <w:lang w:val="uk-UA"/>
              </w:rPr>
              <w:t xml:space="preserve">Адреса кафедри </w:t>
            </w:r>
          </w:p>
        </w:tc>
        <w:tc>
          <w:tcPr>
            <w:tcW w:w="6100" w:type="dxa"/>
          </w:tcPr>
          <w:p w:rsidR="00FE341F" w:rsidRPr="00884E23" w:rsidRDefault="00FE341F" w:rsidP="00FE341F">
            <w:pPr>
              <w:jc w:val="both"/>
              <w:rPr>
                <w:sz w:val="28"/>
                <w:szCs w:val="28"/>
                <w:lang w:val="uk-UA"/>
              </w:rPr>
            </w:pPr>
            <w:r w:rsidRPr="00884E23">
              <w:rPr>
                <w:sz w:val="28"/>
                <w:szCs w:val="28"/>
                <w:lang w:val="uk-UA"/>
              </w:rPr>
              <w:t>Черкаський державний технологічний університет</w:t>
            </w:r>
          </w:p>
        </w:tc>
      </w:tr>
      <w:tr w:rsidR="00FE341F" w:rsidRPr="00906381" w:rsidTr="00031135">
        <w:trPr>
          <w:jc w:val="center"/>
        </w:trPr>
        <w:tc>
          <w:tcPr>
            <w:tcW w:w="3539" w:type="dxa"/>
          </w:tcPr>
          <w:p w:rsidR="00FE341F" w:rsidRPr="00906381" w:rsidRDefault="00FE341F" w:rsidP="00FE341F">
            <w:pPr>
              <w:rPr>
                <w:sz w:val="28"/>
                <w:szCs w:val="28"/>
                <w:lang w:val="uk-UA"/>
              </w:rPr>
            </w:pPr>
            <w:r w:rsidRPr="00906381">
              <w:rPr>
                <w:sz w:val="28"/>
                <w:szCs w:val="28"/>
                <w:lang w:val="uk-UA"/>
              </w:rPr>
              <w:t>Контактний телефон</w:t>
            </w:r>
          </w:p>
        </w:tc>
        <w:tc>
          <w:tcPr>
            <w:tcW w:w="6100" w:type="dxa"/>
          </w:tcPr>
          <w:p w:rsidR="00FE341F" w:rsidRPr="00884E23" w:rsidRDefault="00FE341F" w:rsidP="00FE341F">
            <w:pPr>
              <w:jc w:val="both"/>
              <w:rPr>
                <w:sz w:val="28"/>
                <w:szCs w:val="28"/>
                <w:lang w:val="uk-UA"/>
              </w:rPr>
            </w:pPr>
            <w:r w:rsidRPr="00884E23">
              <w:rPr>
                <w:sz w:val="28"/>
                <w:szCs w:val="28"/>
                <w:lang w:val="uk-UA"/>
              </w:rPr>
              <w:t xml:space="preserve">бульв. Шевченка, 460, м. </w:t>
            </w:r>
            <w:proofErr w:type="spellStart"/>
            <w:r w:rsidRPr="00884E23">
              <w:rPr>
                <w:sz w:val="28"/>
                <w:szCs w:val="28"/>
                <w:lang w:val="uk-UA"/>
              </w:rPr>
              <w:t>Чекраси</w:t>
            </w:r>
            <w:proofErr w:type="spellEnd"/>
            <w:r w:rsidRPr="00884E23">
              <w:rPr>
                <w:sz w:val="28"/>
                <w:szCs w:val="28"/>
                <w:lang w:val="uk-UA"/>
              </w:rPr>
              <w:t xml:space="preserve">, ЧДТУ, 1 корпус, </w:t>
            </w:r>
            <w:proofErr w:type="spellStart"/>
            <w:r w:rsidRPr="00884E23">
              <w:rPr>
                <w:sz w:val="28"/>
                <w:szCs w:val="28"/>
                <w:lang w:val="uk-UA"/>
              </w:rPr>
              <w:t>каб</w:t>
            </w:r>
            <w:proofErr w:type="spellEnd"/>
            <w:r w:rsidRPr="00884E23">
              <w:rPr>
                <w:sz w:val="28"/>
                <w:szCs w:val="28"/>
                <w:lang w:val="uk-UA"/>
              </w:rPr>
              <w:t xml:space="preserve">. 907 </w:t>
            </w:r>
          </w:p>
        </w:tc>
      </w:tr>
      <w:tr w:rsidR="00FE341F" w:rsidRPr="00906381" w:rsidTr="00031135">
        <w:trPr>
          <w:jc w:val="center"/>
        </w:trPr>
        <w:tc>
          <w:tcPr>
            <w:tcW w:w="3539" w:type="dxa"/>
          </w:tcPr>
          <w:p w:rsidR="00FE341F" w:rsidRPr="00906381" w:rsidRDefault="00FE341F" w:rsidP="00FE341F">
            <w:pPr>
              <w:rPr>
                <w:sz w:val="28"/>
                <w:szCs w:val="28"/>
                <w:lang w:val="uk-UA"/>
              </w:rPr>
            </w:pPr>
            <w:proofErr w:type="spellStart"/>
            <w:r w:rsidRPr="00906381">
              <w:rPr>
                <w:sz w:val="28"/>
                <w:szCs w:val="28"/>
                <w:lang w:val="uk-UA"/>
              </w:rPr>
              <w:t>Профайл</w:t>
            </w:r>
            <w:proofErr w:type="spellEnd"/>
            <w:r w:rsidRPr="00906381">
              <w:rPr>
                <w:sz w:val="28"/>
                <w:szCs w:val="28"/>
                <w:lang w:val="uk-UA"/>
              </w:rPr>
              <w:t xml:space="preserve"> викладача</w:t>
            </w:r>
          </w:p>
        </w:tc>
        <w:tc>
          <w:tcPr>
            <w:tcW w:w="6100" w:type="dxa"/>
          </w:tcPr>
          <w:p w:rsidR="00FE341F" w:rsidRPr="00884E23" w:rsidRDefault="00906381" w:rsidP="00FE341F">
            <w:pPr>
              <w:rPr>
                <w:sz w:val="28"/>
                <w:szCs w:val="28"/>
                <w:lang w:val="uk-UA"/>
              </w:rPr>
            </w:pPr>
            <w:r w:rsidRPr="00884E23">
              <w:rPr>
                <w:sz w:val="28"/>
                <w:szCs w:val="28"/>
                <w:lang w:val="uk-UA"/>
              </w:rPr>
              <w:t>https://chdtu.edu.ua/feu/km/staff/item/706-bitiuk-inna-mykolaivna</w:t>
            </w:r>
          </w:p>
        </w:tc>
      </w:tr>
      <w:tr w:rsidR="00FE341F" w:rsidRPr="00906381" w:rsidTr="00031135">
        <w:trPr>
          <w:jc w:val="center"/>
        </w:trPr>
        <w:tc>
          <w:tcPr>
            <w:tcW w:w="3539" w:type="dxa"/>
          </w:tcPr>
          <w:p w:rsidR="00FE341F" w:rsidRPr="00906381" w:rsidRDefault="00FE341F" w:rsidP="00FE341F">
            <w:pPr>
              <w:rPr>
                <w:sz w:val="28"/>
                <w:szCs w:val="28"/>
                <w:lang w:val="uk-UA"/>
              </w:rPr>
            </w:pPr>
            <w:r w:rsidRPr="00906381">
              <w:rPr>
                <w:sz w:val="28"/>
                <w:szCs w:val="28"/>
                <w:lang w:val="uk-UA"/>
              </w:rPr>
              <w:t>e-</w:t>
            </w:r>
            <w:proofErr w:type="spellStart"/>
            <w:r w:rsidRPr="00906381">
              <w:rPr>
                <w:sz w:val="28"/>
                <w:szCs w:val="28"/>
                <w:lang w:val="uk-UA"/>
              </w:rPr>
              <w:t>mail</w:t>
            </w:r>
            <w:proofErr w:type="spellEnd"/>
            <w:r w:rsidRPr="00906381">
              <w:rPr>
                <w:sz w:val="28"/>
                <w:szCs w:val="28"/>
                <w:lang w:val="uk-UA"/>
              </w:rPr>
              <w:t>:</w:t>
            </w:r>
          </w:p>
        </w:tc>
        <w:tc>
          <w:tcPr>
            <w:tcW w:w="6100" w:type="dxa"/>
          </w:tcPr>
          <w:p w:rsidR="00FE341F" w:rsidRPr="00884E23" w:rsidRDefault="00906381" w:rsidP="00FE341F">
            <w:pPr>
              <w:rPr>
                <w:sz w:val="28"/>
                <w:szCs w:val="28"/>
                <w:lang w:val="uk-UA"/>
              </w:rPr>
            </w:pPr>
            <w:r w:rsidRPr="00884E23">
              <w:rPr>
                <w:sz w:val="28"/>
                <w:szCs w:val="28"/>
                <w:lang w:val="uk-UA"/>
              </w:rPr>
              <w:t>inna.holomeniuk@gmail.com</w:t>
            </w:r>
          </w:p>
        </w:tc>
      </w:tr>
      <w:tr w:rsidR="00FE341F" w:rsidRPr="00906381" w:rsidTr="00031135">
        <w:trPr>
          <w:jc w:val="center"/>
        </w:trPr>
        <w:tc>
          <w:tcPr>
            <w:tcW w:w="3539" w:type="dxa"/>
          </w:tcPr>
          <w:p w:rsidR="00FE341F" w:rsidRPr="00906381" w:rsidRDefault="00FE341F" w:rsidP="00FE341F">
            <w:pPr>
              <w:rPr>
                <w:sz w:val="28"/>
                <w:szCs w:val="28"/>
                <w:lang w:val="uk-UA"/>
              </w:rPr>
            </w:pPr>
            <w:proofErr w:type="spellStart"/>
            <w:r w:rsidRPr="00906381">
              <w:rPr>
                <w:sz w:val="28"/>
                <w:szCs w:val="28"/>
                <w:lang w:val="uk-UA"/>
              </w:rPr>
              <w:t>Профайл</w:t>
            </w:r>
            <w:proofErr w:type="spellEnd"/>
            <w:r w:rsidRPr="00906381">
              <w:rPr>
                <w:sz w:val="28"/>
                <w:szCs w:val="28"/>
                <w:lang w:val="uk-UA"/>
              </w:rPr>
              <w:t xml:space="preserve"> дисципліни</w:t>
            </w:r>
          </w:p>
        </w:tc>
        <w:tc>
          <w:tcPr>
            <w:tcW w:w="6100" w:type="dxa"/>
          </w:tcPr>
          <w:p w:rsidR="00FE341F" w:rsidRPr="00884E23" w:rsidRDefault="00FE341F" w:rsidP="00FE341F">
            <w:pPr>
              <w:rPr>
                <w:sz w:val="28"/>
                <w:szCs w:val="28"/>
                <w:lang w:val="uk-UA"/>
              </w:rPr>
            </w:pPr>
          </w:p>
        </w:tc>
      </w:tr>
      <w:tr w:rsidR="00FE341F" w:rsidRPr="00906381" w:rsidTr="00031135">
        <w:trPr>
          <w:jc w:val="center"/>
        </w:trPr>
        <w:tc>
          <w:tcPr>
            <w:tcW w:w="3539" w:type="dxa"/>
          </w:tcPr>
          <w:p w:rsidR="00FE341F" w:rsidRPr="00906381" w:rsidRDefault="00FE341F" w:rsidP="00FE341F">
            <w:pPr>
              <w:rPr>
                <w:sz w:val="28"/>
                <w:szCs w:val="28"/>
                <w:lang w:val="uk-UA"/>
              </w:rPr>
            </w:pPr>
            <w:r w:rsidRPr="00906381">
              <w:rPr>
                <w:sz w:val="28"/>
                <w:szCs w:val="28"/>
                <w:lang w:val="uk-UA"/>
              </w:rPr>
              <w:t>Розклад консультацій</w:t>
            </w:r>
          </w:p>
        </w:tc>
        <w:tc>
          <w:tcPr>
            <w:tcW w:w="6100" w:type="dxa"/>
          </w:tcPr>
          <w:p w:rsidR="00FE341F" w:rsidRPr="00884E23" w:rsidRDefault="00906381" w:rsidP="00CC4111">
            <w:pPr>
              <w:rPr>
                <w:sz w:val="28"/>
                <w:szCs w:val="28"/>
                <w:lang w:val="uk-UA"/>
              </w:rPr>
            </w:pPr>
            <w:r w:rsidRPr="00884E23">
              <w:rPr>
                <w:sz w:val="28"/>
                <w:szCs w:val="28"/>
                <w:lang w:val="uk-UA"/>
              </w:rPr>
              <w:t xml:space="preserve">Що </w:t>
            </w:r>
            <w:r w:rsidR="00CC4111">
              <w:rPr>
                <w:sz w:val="28"/>
                <w:szCs w:val="28"/>
                <w:lang w:val="uk-UA"/>
              </w:rPr>
              <w:t>понеділка 12.00-13</w:t>
            </w:r>
            <w:r w:rsidRPr="00884E23">
              <w:rPr>
                <w:sz w:val="28"/>
                <w:szCs w:val="28"/>
                <w:lang w:val="uk-UA"/>
              </w:rPr>
              <w:t xml:space="preserve">.00, </w:t>
            </w:r>
            <w:proofErr w:type="spellStart"/>
            <w:r w:rsidRPr="00884E23">
              <w:rPr>
                <w:sz w:val="28"/>
                <w:szCs w:val="28"/>
                <w:lang w:val="uk-UA"/>
              </w:rPr>
              <w:t>ауд</w:t>
            </w:r>
            <w:proofErr w:type="spellEnd"/>
            <w:r w:rsidRPr="00884E23">
              <w:rPr>
                <w:sz w:val="28"/>
                <w:szCs w:val="28"/>
                <w:lang w:val="uk-UA"/>
              </w:rPr>
              <w:t>. 907-1</w:t>
            </w:r>
          </w:p>
        </w:tc>
      </w:tr>
    </w:tbl>
    <w:p w:rsidR="00580862" w:rsidRPr="009E32D0" w:rsidRDefault="00580862" w:rsidP="00580862">
      <w:pPr>
        <w:spacing w:line="240" w:lineRule="auto"/>
      </w:pPr>
    </w:p>
    <w:p w:rsidR="00580862" w:rsidRPr="001274D5" w:rsidRDefault="00580862" w:rsidP="001274D5">
      <w:pPr>
        <w:pStyle w:val="1"/>
        <w:widowControl/>
        <w:autoSpaceDE/>
        <w:autoSpaceDN/>
        <w:adjustRightInd/>
        <w:spacing w:before="0"/>
        <w:rPr>
          <w:caps/>
          <w:sz w:val="28"/>
          <w:szCs w:val="28"/>
        </w:rPr>
      </w:pPr>
      <w:r w:rsidRPr="00D57EDC">
        <w:rPr>
          <w:caps/>
          <w:sz w:val="28"/>
          <w:szCs w:val="28"/>
        </w:rPr>
        <w:t>2. Опис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5"/>
        <w:gridCol w:w="1181"/>
        <w:gridCol w:w="1970"/>
        <w:gridCol w:w="2543"/>
      </w:tblGrid>
      <w:tr w:rsidR="008B3D98" w:rsidRPr="00A329C5" w:rsidTr="001274D5">
        <w:trPr>
          <w:trHeight w:val="803"/>
          <w:jc w:val="center"/>
        </w:trPr>
        <w:tc>
          <w:tcPr>
            <w:tcW w:w="5126" w:type="dxa"/>
            <w:gridSpan w:val="2"/>
            <w:vMerge w:val="restart"/>
            <w:vAlign w:val="center"/>
          </w:tcPr>
          <w:p w:rsidR="008B3D98" w:rsidRDefault="008B3D98" w:rsidP="001945A9">
            <w:pPr>
              <w:spacing w:line="240" w:lineRule="auto"/>
              <w:ind w:firstLine="0"/>
              <w:jc w:val="center"/>
              <w:rPr>
                <w:szCs w:val="28"/>
              </w:rPr>
            </w:pPr>
            <w:r>
              <w:rPr>
                <w:szCs w:val="28"/>
              </w:rPr>
              <w:t xml:space="preserve">Загальні </w:t>
            </w:r>
          </w:p>
          <w:p w:rsidR="008B3D98" w:rsidRPr="00A329C5" w:rsidRDefault="008B3D98" w:rsidP="001945A9">
            <w:pPr>
              <w:spacing w:line="240" w:lineRule="auto"/>
              <w:ind w:firstLine="0"/>
              <w:jc w:val="center"/>
              <w:rPr>
                <w:szCs w:val="28"/>
              </w:rPr>
            </w:pPr>
            <w:r>
              <w:rPr>
                <w:szCs w:val="28"/>
              </w:rPr>
              <w:t>характеристики</w:t>
            </w:r>
            <w:r w:rsidRPr="00A329C5">
              <w:rPr>
                <w:szCs w:val="28"/>
              </w:rPr>
              <w:t xml:space="preserve"> </w:t>
            </w:r>
          </w:p>
        </w:tc>
        <w:tc>
          <w:tcPr>
            <w:tcW w:w="4513" w:type="dxa"/>
            <w:gridSpan w:val="2"/>
            <w:vAlign w:val="center"/>
          </w:tcPr>
          <w:p w:rsidR="008B3D98" w:rsidRPr="00A329C5" w:rsidRDefault="008B3D98" w:rsidP="001945A9">
            <w:pPr>
              <w:spacing w:line="240" w:lineRule="auto"/>
              <w:ind w:firstLine="0"/>
              <w:jc w:val="center"/>
              <w:rPr>
                <w:szCs w:val="28"/>
              </w:rPr>
            </w:pPr>
            <w:r>
              <w:rPr>
                <w:szCs w:val="28"/>
              </w:rPr>
              <w:t>Навчальне навантаження з дисципліни</w:t>
            </w:r>
          </w:p>
        </w:tc>
      </w:tr>
      <w:tr w:rsidR="008B3D98" w:rsidRPr="00A329C5" w:rsidTr="001274D5">
        <w:trPr>
          <w:trHeight w:val="549"/>
          <w:jc w:val="center"/>
        </w:trPr>
        <w:tc>
          <w:tcPr>
            <w:tcW w:w="5126" w:type="dxa"/>
            <w:gridSpan w:val="2"/>
            <w:vMerge/>
            <w:vAlign w:val="center"/>
          </w:tcPr>
          <w:p w:rsidR="008B3D98" w:rsidRPr="00A329C5" w:rsidRDefault="008B3D98" w:rsidP="001945A9">
            <w:pPr>
              <w:spacing w:line="240" w:lineRule="auto"/>
              <w:ind w:firstLine="0"/>
              <w:jc w:val="center"/>
              <w:rPr>
                <w:szCs w:val="28"/>
              </w:rPr>
            </w:pPr>
          </w:p>
        </w:tc>
        <w:tc>
          <w:tcPr>
            <w:tcW w:w="1970" w:type="dxa"/>
            <w:tcBorders>
              <w:bottom w:val="single" w:sz="4" w:space="0" w:color="auto"/>
            </w:tcBorders>
          </w:tcPr>
          <w:p w:rsidR="008B3D98" w:rsidRPr="00B521AF" w:rsidRDefault="008B3D98" w:rsidP="001945A9">
            <w:pPr>
              <w:spacing w:line="240" w:lineRule="auto"/>
              <w:ind w:firstLine="0"/>
              <w:jc w:val="center"/>
            </w:pPr>
            <w:r w:rsidRPr="00B521AF">
              <w:t>денна форма навчання</w:t>
            </w:r>
          </w:p>
        </w:tc>
        <w:tc>
          <w:tcPr>
            <w:tcW w:w="2543" w:type="dxa"/>
            <w:tcBorders>
              <w:bottom w:val="single" w:sz="4" w:space="0" w:color="auto"/>
            </w:tcBorders>
          </w:tcPr>
          <w:p w:rsidR="008B3D98" w:rsidRPr="00B521AF" w:rsidRDefault="008B3D98" w:rsidP="001945A9">
            <w:pPr>
              <w:spacing w:line="240" w:lineRule="auto"/>
              <w:ind w:firstLine="0"/>
              <w:jc w:val="center"/>
              <w:rPr>
                <w:lang w:val="en-US"/>
              </w:rPr>
            </w:pPr>
            <w:r w:rsidRPr="00B521AF">
              <w:t xml:space="preserve">заочна </w:t>
            </w:r>
          </w:p>
          <w:p w:rsidR="008B3D98" w:rsidRPr="00B521AF" w:rsidRDefault="008B3D98" w:rsidP="001945A9">
            <w:pPr>
              <w:spacing w:line="240" w:lineRule="auto"/>
              <w:ind w:firstLine="0"/>
              <w:jc w:val="center"/>
            </w:pPr>
            <w:r w:rsidRPr="00B521AF">
              <w:t>форма навчання</w:t>
            </w:r>
          </w:p>
        </w:tc>
      </w:tr>
      <w:tr w:rsidR="008B3D98" w:rsidRPr="00A329C5" w:rsidTr="001274D5">
        <w:trPr>
          <w:trHeight w:val="443"/>
          <w:jc w:val="center"/>
        </w:trPr>
        <w:tc>
          <w:tcPr>
            <w:tcW w:w="5126" w:type="dxa"/>
            <w:gridSpan w:val="2"/>
            <w:vMerge w:val="restart"/>
            <w:vAlign w:val="center"/>
          </w:tcPr>
          <w:p w:rsidR="008B3D98" w:rsidRPr="00795B50" w:rsidRDefault="008B3D98" w:rsidP="001945A9">
            <w:pPr>
              <w:spacing w:line="240" w:lineRule="auto"/>
              <w:ind w:firstLine="0"/>
              <w:jc w:val="center"/>
              <w:rPr>
                <w:szCs w:val="28"/>
              </w:rPr>
            </w:pPr>
            <w:r>
              <w:rPr>
                <w:szCs w:val="28"/>
              </w:rPr>
              <w:t>Вибіркова циклу загальної підготовки</w:t>
            </w:r>
          </w:p>
        </w:tc>
        <w:tc>
          <w:tcPr>
            <w:tcW w:w="4513" w:type="dxa"/>
            <w:gridSpan w:val="2"/>
            <w:shd w:val="clear" w:color="auto" w:fill="D9D9D9" w:themeFill="background1" w:themeFillShade="D9"/>
            <w:vAlign w:val="center"/>
          </w:tcPr>
          <w:p w:rsidR="008B3D98" w:rsidRPr="00B521AF" w:rsidRDefault="008B3D98" w:rsidP="001945A9">
            <w:pPr>
              <w:spacing w:line="240" w:lineRule="auto"/>
              <w:ind w:firstLine="0"/>
              <w:jc w:val="center"/>
              <w:rPr>
                <w:lang w:val="ru-RU"/>
              </w:rPr>
            </w:pPr>
            <w:r w:rsidRPr="00B521AF">
              <w:rPr>
                <w:lang w:val="ru-RU"/>
              </w:rPr>
              <w:t xml:space="preserve">Курс </w:t>
            </w:r>
            <w:proofErr w:type="spellStart"/>
            <w:proofErr w:type="gramStart"/>
            <w:r w:rsidRPr="00B521AF">
              <w:rPr>
                <w:lang w:val="ru-RU"/>
              </w:rPr>
              <w:t>п</w:t>
            </w:r>
            <w:proofErr w:type="gramEnd"/>
            <w:r w:rsidRPr="00B521AF">
              <w:rPr>
                <w:lang w:val="ru-RU"/>
              </w:rPr>
              <w:t>ідготовки</w:t>
            </w:r>
            <w:proofErr w:type="spellEnd"/>
            <w:r w:rsidRPr="00B521AF">
              <w:rPr>
                <w:lang w:val="ru-RU"/>
              </w:rPr>
              <w:t>:</w:t>
            </w:r>
          </w:p>
        </w:tc>
      </w:tr>
      <w:tr w:rsidR="008B3D98" w:rsidRPr="00A329C5" w:rsidTr="001274D5">
        <w:trPr>
          <w:trHeight w:val="421"/>
          <w:jc w:val="center"/>
        </w:trPr>
        <w:tc>
          <w:tcPr>
            <w:tcW w:w="5126" w:type="dxa"/>
            <w:gridSpan w:val="2"/>
            <w:vMerge/>
            <w:vAlign w:val="center"/>
          </w:tcPr>
          <w:p w:rsidR="008B3D98" w:rsidRDefault="008B3D98" w:rsidP="001945A9">
            <w:pPr>
              <w:spacing w:line="240" w:lineRule="auto"/>
              <w:ind w:firstLine="0"/>
              <w:jc w:val="center"/>
              <w:rPr>
                <w:szCs w:val="28"/>
                <w:lang w:val="ru-RU"/>
              </w:rPr>
            </w:pPr>
          </w:p>
        </w:tc>
        <w:tc>
          <w:tcPr>
            <w:tcW w:w="1970" w:type="dxa"/>
            <w:tcBorders>
              <w:bottom w:val="single" w:sz="4" w:space="0" w:color="auto"/>
            </w:tcBorders>
            <w:vAlign w:val="center"/>
          </w:tcPr>
          <w:p w:rsidR="008B3D98" w:rsidRPr="00884E23" w:rsidRDefault="008B3D98" w:rsidP="001945A9">
            <w:pPr>
              <w:spacing w:line="240" w:lineRule="auto"/>
              <w:ind w:firstLine="0"/>
              <w:jc w:val="center"/>
              <w:rPr>
                <w:szCs w:val="28"/>
                <w:lang w:val="ru-RU"/>
              </w:rPr>
            </w:pPr>
            <w:r w:rsidRPr="00884E23">
              <w:rPr>
                <w:szCs w:val="28"/>
                <w:lang w:val="ru-RU"/>
              </w:rPr>
              <w:t>2</w:t>
            </w:r>
          </w:p>
        </w:tc>
        <w:tc>
          <w:tcPr>
            <w:tcW w:w="2543" w:type="dxa"/>
            <w:tcBorders>
              <w:bottom w:val="single" w:sz="4" w:space="0" w:color="auto"/>
            </w:tcBorders>
            <w:vAlign w:val="center"/>
          </w:tcPr>
          <w:p w:rsidR="008B3D98" w:rsidRPr="00884E23" w:rsidRDefault="001274D5" w:rsidP="001945A9">
            <w:pPr>
              <w:spacing w:line="240" w:lineRule="auto"/>
              <w:ind w:firstLine="0"/>
              <w:jc w:val="center"/>
              <w:rPr>
                <w:szCs w:val="28"/>
                <w:lang w:val="ru-RU"/>
              </w:rPr>
            </w:pPr>
            <w:r w:rsidRPr="00884E23">
              <w:rPr>
                <w:szCs w:val="28"/>
                <w:lang w:val="ru-RU"/>
              </w:rPr>
              <w:t>2</w:t>
            </w:r>
          </w:p>
        </w:tc>
      </w:tr>
      <w:tr w:rsidR="008B3D98" w:rsidRPr="00A329C5" w:rsidTr="001274D5">
        <w:trPr>
          <w:trHeight w:val="414"/>
          <w:jc w:val="center"/>
        </w:trPr>
        <w:tc>
          <w:tcPr>
            <w:tcW w:w="3945" w:type="dxa"/>
            <w:vAlign w:val="center"/>
          </w:tcPr>
          <w:p w:rsidR="008B3D98" w:rsidRPr="00A329C5" w:rsidRDefault="008B3D98" w:rsidP="001945A9">
            <w:pPr>
              <w:spacing w:line="240" w:lineRule="auto"/>
              <w:ind w:firstLine="0"/>
              <w:rPr>
                <w:szCs w:val="28"/>
              </w:rPr>
            </w:pPr>
            <w:r>
              <w:rPr>
                <w:szCs w:val="28"/>
              </w:rPr>
              <w:t>Загальна к</w:t>
            </w:r>
            <w:r w:rsidRPr="00A329C5">
              <w:rPr>
                <w:szCs w:val="28"/>
              </w:rPr>
              <w:t>ількість</w:t>
            </w:r>
            <w:r>
              <w:rPr>
                <w:szCs w:val="28"/>
              </w:rPr>
              <w:t xml:space="preserve"> </w:t>
            </w:r>
            <w:r w:rsidRPr="00A329C5">
              <w:rPr>
                <w:szCs w:val="28"/>
              </w:rPr>
              <w:t xml:space="preserve"> кредитів </w:t>
            </w:r>
            <w:r>
              <w:rPr>
                <w:szCs w:val="28"/>
              </w:rPr>
              <w:t>ЄКТС</w:t>
            </w:r>
          </w:p>
        </w:tc>
        <w:tc>
          <w:tcPr>
            <w:tcW w:w="1181" w:type="dxa"/>
            <w:vAlign w:val="center"/>
          </w:tcPr>
          <w:p w:rsidR="008B3D98" w:rsidRPr="00884E23" w:rsidRDefault="00534D0A" w:rsidP="001945A9">
            <w:pPr>
              <w:spacing w:line="240" w:lineRule="auto"/>
              <w:ind w:firstLine="0"/>
              <w:jc w:val="center"/>
              <w:rPr>
                <w:szCs w:val="28"/>
              </w:rPr>
            </w:pPr>
            <w:r w:rsidRPr="00884E23">
              <w:rPr>
                <w:szCs w:val="28"/>
              </w:rPr>
              <w:t>4</w:t>
            </w:r>
          </w:p>
        </w:tc>
        <w:tc>
          <w:tcPr>
            <w:tcW w:w="4513"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rPr>
                <w:lang w:val="ru-RU"/>
              </w:rPr>
              <w:t xml:space="preserve">Семестр </w:t>
            </w:r>
            <w:proofErr w:type="spellStart"/>
            <w:proofErr w:type="gramStart"/>
            <w:r w:rsidRPr="00B521AF">
              <w:rPr>
                <w:lang w:val="ru-RU"/>
              </w:rPr>
              <w:t>п</w:t>
            </w:r>
            <w:proofErr w:type="gramEnd"/>
            <w:r w:rsidRPr="00B521AF">
              <w:rPr>
                <w:lang w:val="ru-RU"/>
              </w:rPr>
              <w:t>ідготовки</w:t>
            </w:r>
            <w:proofErr w:type="spellEnd"/>
            <w:r w:rsidRPr="00B521AF">
              <w:rPr>
                <w:lang w:val="ru-RU"/>
              </w:rPr>
              <w:t>:</w:t>
            </w:r>
          </w:p>
        </w:tc>
      </w:tr>
      <w:tr w:rsidR="008B3D98" w:rsidRPr="00A329C5" w:rsidTr="001274D5">
        <w:trPr>
          <w:trHeight w:val="466"/>
          <w:jc w:val="center"/>
        </w:trPr>
        <w:tc>
          <w:tcPr>
            <w:tcW w:w="3945" w:type="dxa"/>
            <w:vAlign w:val="center"/>
          </w:tcPr>
          <w:p w:rsidR="008B3D98" w:rsidRDefault="008B3D98" w:rsidP="001945A9">
            <w:pPr>
              <w:spacing w:line="240" w:lineRule="auto"/>
              <w:ind w:firstLine="0"/>
              <w:rPr>
                <w:szCs w:val="28"/>
              </w:rPr>
            </w:pPr>
            <w:r>
              <w:rPr>
                <w:szCs w:val="28"/>
              </w:rPr>
              <w:t>Загальна кількість годин</w:t>
            </w:r>
          </w:p>
        </w:tc>
        <w:tc>
          <w:tcPr>
            <w:tcW w:w="1181" w:type="dxa"/>
            <w:vAlign w:val="center"/>
          </w:tcPr>
          <w:p w:rsidR="008B3D98" w:rsidRPr="00884E23" w:rsidRDefault="00534D0A" w:rsidP="001945A9">
            <w:pPr>
              <w:spacing w:line="240" w:lineRule="auto"/>
              <w:ind w:firstLine="0"/>
              <w:jc w:val="center"/>
              <w:rPr>
                <w:szCs w:val="28"/>
              </w:rPr>
            </w:pPr>
            <w:r w:rsidRPr="00884E23">
              <w:rPr>
                <w:szCs w:val="28"/>
              </w:rPr>
              <w:t>120</w:t>
            </w:r>
          </w:p>
        </w:tc>
        <w:tc>
          <w:tcPr>
            <w:tcW w:w="1970"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4</w:t>
            </w:r>
          </w:p>
        </w:tc>
        <w:tc>
          <w:tcPr>
            <w:tcW w:w="2543" w:type="dxa"/>
            <w:tcBorders>
              <w:bottom w:val="single" w:sz="4" w:space="0" w:color="auto"/>
            </w:tcBorders>
            <w:vAlign w:val="center"/>
          </w:tcPr>
          <w:p w:rsidR="008B3D98" w:rsidRPr="00884E23" w:rsidRDefault="001274D5" w:rsidP="001945A9">
            <w:pPr>
              <w:spacing w:line="240" w:lineRule="auto"/>
              <w:ind w:firstLine="0"/>
              <w:jc w:val="center"/>
              <w:rPr>
                <w:szCs w:val="28"/>
              </w:rPr>
            </w:pPr>
            <w:r w:rsidRPr="00884E23">
              <w:rPr>
                <w:szCs w:val="28"/>
              </w:rPr>
              <w:t>4</w:t>
            </w:r>
          </w:p>
        </w:tc>
      </w:tr>
      <w:tr w:rsidR="008B3D98" w:rsidRPr="00A329C5" w:rsidTr="001274D5">
        <w:trPr>
          <w:trHeight w:val="329"/>
          <w:jc w:val="center"/>
        </w:trPr>
        <w:tc>
          <w:tcPr>
            <w:tcW w:w="3945" w:type="dxa"/>
            <w:vMerge w:val="restart"/>
            <w:vAlign w:val="center"/>
          </w:tcPr>
          <w:p w:rsidR="008B3D98" w:rsidRPr="00A329C5" w:rsidRDefault="008B3D98" w:rsidP="001945A9">
            <w:pPr>
              <w:spacing w:line="240" w:lineRule="auto"/>
              <w:ind w:firstLine="0"/>
              <w:rPr>
                <w:szCs w:val="28"/>
              </w:rPr>
            </w:pPr>
            <w:r>
              <w:rPr>
                <w:szCs w:val="28"/>
              </w:rPr>
              <w:t>Кількість аудиторних годин</w:t>
            </w:r>
          </w:p>
        </w:tc>
        <w:tc>
          <w:tcPr>
            <w:tcW w:w="1181" w:type="dxa"/>
            <w:vMerge w:val="restart"/>
            <w:vAlign w:val="center"/>
          </w:tcPr>
          <w:p w:rsidR="008B3D98" w:rsidRPr="00884E23" w:rsidRDefault="00534D0A" w:rsidP="001945A9">
            <w:pPr>
              <w:spacing w:line="240" w:lineRule="auto"/>
              <w:ind w:firstLine="0"/>
              <w:jc w:val="center"/>
              <w:rPr>
                <w:szCs w:val="28"/>
              </w:rPr>
            </w:pPr>
            <w:r w:rsidRPr="00884E23">
              <w:rPr>
                <w:szCs w:val="28"/>
              </w:rPr>
              <w:t>78</w:t>
            </w:r>
            <w:r w:rsidR="008B3D98" w:rsidRPr="00884E23">
              <w:rPr>
                <w:szCs w:val="28"/>
              </w:rPr>
              <w:t>/</w:t>
            </w:r>
            <w:r w:rsidRPr="00884E23">
              <w:rPr>
                <w:szCs w:val="28"/>
              </w:rPr>
              <w:t>10</w:t>
            </w:r>
          </w:p>
        </w:tc>
        <w:tc>
          <w:tcPr>
            <w:tcW w:w="4513"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Лекції</w:t>
            </w:r>
          </w:p>
        </w:tc>
      </w:tr>
      <w:tr w:rsidR="008B3D98" w:rsidRPr="00A329C5" w:rsidTr="001274D5">
        <w:trPr>
          <w:trHeight w:val="505"/>
          <w:jc w:val="center"/>
        </w:trPr>
        <w:tc>
          <w:tcPr>
            <w:tcW w:w="3945" w:type="dxa"/>
            <w:vMerge/>
            <w:vAlign w:val="center"/>
          </w:tcPr>
          <w:p w:rsidR="008B3D98" w:rsidRPr="00A329C5" w:rsidRDefault="008B3D98" w:rsidP="001945A9">
            <w:pPr>
              <w:spacing w:line="240" w:lineRule="auto"/>
              <w:ind w:firstLine="0"/>
              <w:rPr>
                <w:szCs w:val="28"/>
              </w:rPr>
            </w:pPr>
          </w:p>
        </w:tc>
        <w:tc>
          <w:tcPr>
            <w:tcW w:w="1181" w:type="dxa"/>
            <w:vMerge/>
            <w:vAlign w:val="center"/>
          </w:tcPr>
          <w:p w:rsidR="008B3D98" w:rsidRPr="00884E23" w:rsidRDefault="008B3D98" w:rsidP="001945A9">
            <w:pPr>
              <w:spacing w:line="240" w:lineRule="auto"/>
              <w:ind w:firstLine="0"/>
              <w:jc w:val="center"/>
              <w:rPr>
                <w:szCs w:val="28"/>
              </w:rPr>
            </w:pPr>
          </w:p>
        </w:tc>
        <w:tc>
          <w:tcPr>
            <w:tcW w:w="1970"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36</w:t>
            </w:r>
          </w:p>
        </w:tc>
        <w:tc>
          <w:tcPr>
            <w:tcW w:w="2543"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6</w:t>
            </w:r>
          </w:p>
        </w:tc>
      </w:tr>
      <w:tr w:rsidR="008B3D98" w:rsidRPr="00A329C5" w:rsidTr="001274D5">
        <w:trPr>
          <w:trHeight w:val="232"/>
          <w:jc w:val="center"/>
        </w:trPr>
        <w:tc>
          <w:tcPr>
            <w:tcW w:w="3945" w:type="dxa"/>
            <w:vMerge w:val="restart"/>
            <w:vAlign w:val="center"/>
          </w:tcPr>
          <w:p w:rsidR="008B3D98" w:rsidRPr="00A329C5" w:rsidRDefault="008B3D98" w:rsidP="001945A9">
            <w:pPr>
              <w:spacing w:line="240" w:lineRule="auto"/>
              <w:ind w:firstLine="0"/>
              <w:rPr>
                <w:szCs w:val="28"/>
              </w:rPr>
            </w:pPr>
            <w:r>
              <w:rPr>
                <w:szCs w:val="28"/>
              </w:rPr>
              <w:t>Кількість годин самостійної роботи</w:t>
            </w:r>
          </w:p>
        </w:tc>
        <w:tc>
          <w:tcPr>
            <w:tcW w:w="1181" w:type="dxa"/>
            <w:vMerge w:val="restart"/>
            <w:vAlign w:val="center"/>
          </w:tcPr>
          <w:p w:rsidR="008B3D98" w:rsidRPr="00884E23" w:rsidRDefault="00534D0A" w:rsidP="001945A9">
            <w:pPr>
              <w:spacing w:line="240" w:lineRule="auto"/>
              <w:ind w:firstLine="0"/>
              <w:jc w:val="center"/>
              <w:rPr>
                <w:szCs w:val="28"/>
              </w:rPr>
            </w:pPr>
            <w:r w:rsidRPr="00884E23">
              <w:rPr>
                <w:szCs w:val="28"/>
              </w:rPr>
              <w:t>48</w:t>
            </w:r>
            <w:r w:rsidR="008B3D98" w:rsidRPr="00884E23">
              <w:rPr>
                <w:szCs w:val="28"/>
              </w:rPr>
              <w:t>/</w:t>
            </w:r>
            <w:r w:rsidRPr="00884E23">
              <w:rPr>
                <w:szCs w:val="28"/>
              </w:rPr>
              <w:t>110</w:t>
            </w:r>
          </w:p>
        </w:tc>
        <w:tc>
          <w:tcPr>
            <w:tcW w:w="4513"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Практичні, семінарські</w:t>
            </w:r>
          </w:p>
        </w:tc>
      </w:tr>
      <w:tr w:rsidR="008B3D98" w:rsidRPr="00A329C5" w:rsidTr="001274D5">
        <w:trPr>
          <w:trHeight w:val="503"/>
          <w:jc w:val="center"/>
        </w:trPr>
        <w:tc>
          <w:tcPr>
            <w:tcW w:w="3945" w:type="dxa"/>
            <w:vMerge/>
            <w:vAlign w:val="center"/>
          </w:tcPr>
          <w:p w:rsidR="008B3D98" w:rsidRPr="00A329C5" w:rsidRDefault="008B3D98" w:rsidP="001945A9">
            <w:pPr>
              <w:spacing w:line="240" w:lineRule="auto"/>
              <w:ind w:firstLine="0"/>
              <w:rPr>
                <w:szCs w:val="28"/>
              </w:rPr>
            </w:pPr>
          </w:p>
        </w:tc>
        <w:tc>
          <w:tcPr>
            <w:tcW w:w="1181" w:type="dxa"/>
            <w:vMerge/>
            <w:vAlign w:val="center"/>
          </w:tcPr>
          <w:p w:rsidR="008B3D98" w:rsidRPr="00A329C5" w:rsidRDefault="008B3D98" w:rsidP="001945A9">
            <w:pPr>
              <w:spacing w:line="240" w:lineRule="auto"/>
              <w:ind w:firstLine="0"/>
              <w:rPr>
                <w:szCs w:val="28"/>
              </w:rPr>
            </w:pPr>
          </w:p>
        </w:tc>
        <w:tc>
          <w:tcPr>
            <w:tcW w:w="1970"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36</w:t>
            </w:r>
          </w:p>
        </w:tc>
        <w:tc>
          <w:tcPr>
            <w:tcW w:w="2543"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4</w:t>
            </w:r>
          </w:p>
        </w:tc>
      </w:tr>
      <w:tr w:rsidR="008B3D98" w:rsidRPr="00A329C5" w:rsidTr="001274D5">
        <w:trPr>
          <w:trHeight w:val="363"/>
          <w:jc w:val="center"/>
        </w:trPr>
        <w:tc>
          <w:tcPr>
            <w:tcW w:w="5126" w:type="dxa"/>
            <w:gridSpan w:val="2"/>
            <w:vMerge w:val="restart"/>
            <w:vAlign w:val="center"/>
          </w:tcPr>
          <w:p w:rsidR="008B3D98" w:rsidRPr="00A329C5" w:rsidRDefault="008B3D98" w:rsidP="001945A9">
            <w:pPr>
              <w:spacing w:line="240" w:lineRule="auto"/>
              <w:ind w:firstLine="0"/>
              <w:rPr>
                <w:szCs w:val="28"/>
              </w:rPr>
            </w:pPr>
            <w:r>
              <w:rPr>
                <w:szCs w:val="28"/>
              </w:rPr>
              <w:t>Мова навчання - українська</w:t>
            </w:r>
          </w:p>
        </w:tc>
        <w:tc>
          <w:tcPr>
            <w:tcW w:w="4513"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Лабораторні</w:t>
            </w:r>
          </w:p>
        </w:tc>
      </w:tr>
      <w:tr w:rsidR="008B3D98" w:rsidRPr="00A329C5" w:rsidTr="001274D5">
        <w:trPr>
          <w:trHeight w:val="459"/>
          <w:jc w:val="center"/>
        </w:trPr>
        <w:tc>
          <w:tcPr>
            <w:tcW w:w="5126" w:type="dxa"/>
            <w:gridSpan w:val="2"/>
            <w:vMerge/>
            <w:vAlign w:val="center"/>
          </w:tcPr>
          <w:p w:rsidR="008B3D98" w:rsidRPr="00A329C5" w:rsidRDefault="008B3D98" w:rsidP="001945A9">
            <w:pPr>
              <w:spacing w:line="240" w:lineRule="auto"/>
              <w:ind w:firstLine="0"/>
              <w:rPr>
                <w:szCs w:val="28"/>
              </w:rPr>
            </w:pPr>
          </w:p>
        </w:tc>
        <w:tc>
          <w:tcPr>
            <w:tcW w:w="1970"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w:t>
            </w:r>
          </w:p>
        </w:tc>
        <w:tc>
          <w:tcPr>
            <w:tcW w:w="2543"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w:t>
            </w:r>
          </w:p>
        </w:tc>
      </w:tr>
      <w:tr w:rsidR="008B3D98" w:rsidRPr="00A329C5" w:rsidTr="001274D5">
        <w:trPr>
          <w:trHeight w:val="138"/>
          <w:jc w:val="center"/>
        </w:trPr>
        <w:tc>
          <w:tcPr>
            <w:tcW w:w="5126" w:type="dxa"/>
            <w:gridSpan w:val="2"/>
            <w:vMerge/>
            <w:vAlign w:val="center"/>
          </w:tcPr>
          <w:p w:rsidR="008B3D98" w:rsidRPr="00A329C5" w:rsidRDefault="008B3D98" w:rsidP="001945A9">
            <w:pPr>
              <w:spacing w:line="240" w:lineRule="auto"/>
              <w:ind w:firstLine="0"/>
              <w:jc w:val="center"/>
              <w:rPr>
                <w:szCs w:val="28"/>
              </w:rPr>
            </w:pPr>
          </w:p>
        </w:tc>
        <w:tc>
          <w:tcPr>
            <w:tcW w:w="4513"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Самостійна робота</w:t>
            </w:r>
          </w:p>
        </w:tc>
      </w:tr>
      <w:tr w:rsidR="008B3D98" w:rsidRPr="00A329C5" w:rsidTr="001274D5">
        <w:trPr>
          <w:trHeight w:val="514"/>
          <w:jc w:val="center"/>
        </w:trPr>
        <w:tc>
          <w:tcPr>
            <w:tcW w:w="5126" w:type="dxa"/>
            <w:gridSpan w:val="2"/>
            <w:vMerge/>
            <w:vAlign w:val="center"/>
          </w:tcPr>
          <w:p w:rsidR="008B3D98" w:rsidRPr="00A329C5" w:rsidRDefault="008B3D98" w:rsidP="001945A9">
            <w:pPr>
              <w:spacing w:line="240" w:lineRule="auto"/>
              <w:ind w:firstLine="0"/>
              <w:jc w:val="center"/>
              <w:rPr>
                <w:szCs w:val="28"/>
              </w:rPr>
            </w:pPr>
          </w:p>
        </w:tc>
        <w:tc>
          <w:tcPr>
            <w:tcW w:w="1970"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48</w:t>
            </w:r>
          </w:p>
        </w:tc>
        <w:tc>
          <w:tcPr>
            <w:tcW w:w="2543" w:type="dxa"/>
            <w:tcBorders>
              <w:bottom w:val="single" w:sz="4" w:space="0" w:color="auto"/>
            </w:tcBorders>
            <w:vAlign w:val="center"/>
          </w:tcPr>
          <w:p w:rsidR="008B3D98" w:rsidRPr="00884E23" w:rsidRDefault="00534D0A" w:rsidP="001945A9">
            <w:pPr>
              <w:spacing w:line="240" w:lineRule="auto"/>
              <w:ind w:firstLine="0"/>
              <w:jc w:val="center"/>
              <w:rPr>
                <w:szCs w:val="28"/>
              </w:rPr>
            </w:pPr>
            <w:r w:rsidRPr="00884E23">
              <w:rPr>
                <w:szCs w:val="28"/>
              </w:rPr>
              <w:t>110</w:t>
            </w:r>
          </w:p>
        </w:tc>
      </w:tr>
      <w:tr w:rsidR="008B3D98" w:rsidRPr="00A329C5" w:rsidTr="001274D5">
        <w:trPr>
          <w:trHeight w:val="654"/>
          <w:jc w:val="center"/>
        </w:trPr>
        <w:tc>
          <w:tcPr>
            <w:tcW w:w="5126" w:type="dxa"/>
            <w:gridSpan w:val="2"/>
            <w:vMerge/>
            <w:vAlign w:val="center"/>
          </w:tcPr>
          <w:p w:rsidR="008B3D98" w:rsidRPr="00A329C5" w:rsidRDefault="008B3D98" w:rsidP="001945A9">
            <w:pPr>
              <w:spacing w:line="240" w:lineRule="auto"/>
              <w:ind w:firstLine="0"/>
              <w:jc w:val="center"/>
              <w:rPr>
                <w:szCs w:val="28"/>
              </w:rPr>
            </w:pPr>
          </w:p>
        </w:tc>
        <w:tc>
          <w:tcPr>
            <w:tcW w:w="4513"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Форма підсумкового контролю</w:t>
            </w:r>
          </w:p>
        </w:tc>
      </w:tr>
      <w:tr w:rsidR="008B3D98" w:rsidRPr="00A329C5" w:rsidTr="001274D5">
        <w:trPr>
          <w:trHeight w:val="448"/>
          <w:jc w:val="center"/>
        </w:trPr>
        <w:tc>
          <w:tcPr>
            <w:tcW w:w="5126" w:type="dxa"/>
            <w:gridSpan w:val="2"/>
            <w:vMerge/>
            <w:vAlign w:val="center"/>
          </w:tcPr>
          <w:p w:rsidR="008B3D98" w:rsidRPr="00A329C5" w:rsidRDefault="008B3D98" w:rsidP="001945A9">
            <w:pPr>
              <w:spacing w:line="240" w:lineRule="auto"/>
              <w:ind w:firstLine="0"/>
              <w:jc w:val="center"/>
              <w:rPr>
                <w:szCs w:val="28"/>
              </w:rPr>
            </w:pPr>
          </w:p>
        </w:tc>
        <w:tc>
          <w:tcPr>
            <w:tcW w:w="1970" w:type="dxa"/>
            <w:vAlign w:val="center"/>
          </w:tcPr>
          <w:p w:rsidR="008B3D98" w:rsidRPr="00884E23" w:rsidRDefault="008B3D98" w:rsidP="001945A9">
            <w:pPr>
              <w:spacing w:line="240" w:lineRule="auto"/>
              <w:ind w:firstLine="0"/>
              <w:jc w:val="center"/>
              <w:rPr>
                <w:szCs w:val="28"/>
              </w:rPr>
            </w:pPr>
            <w:r w:rsidRPr="00884E23">
              <w:rPr>
                <w:szCs w:val="28"/>
              </w:rPr>
              <w:t>залік</w:t>
            </w:r>
          </w:p>
        </w:tc>
        <w:tc>
          <w:tcPr>
            <w:tcW w:w="2543" w:type="dxa"/>
            <w:vAlign w:val="center"/>
          </w:tcPr>
          <w:p w:rsidR="008B3D98" w:rsidRPr="00884E23" w:rsidRDefault="00534D0A" w:rsidP="001945A9">
            <w:pPr>
              <w:spacing w:line="240" w:lineRule="auto"/>
              <w:ind w:firstLine="0"/>
              <w:jc w:val="center"/>
              <w:rPr>
                <w:szCs w:val="28"/>
              </w:rPr>
            </w:pPr>
            <w:r w:rsidRPr="00884E23">
              <w:rPr>
                <w:szCs w:val="28"/>
              </w:rPr>
              <w:t>залік</w:t>
            </w:r>
          </w:p>
        </w:tc>
      </w:tr>
    </w:tbl>
    <w:p w:rsidR="00580862" w:rsidRDefault="00580862" w:rsidP="00884E23">
      <w:pPr>
        <w:shd w:val="clear" w:color="auto" w:fill="FFFFFF"/>
        <w:spacing w:line="240" w:lineRule="auto"/>
        <w:ind w:firstLine="0"/>
        <w:jc w:val="center"/>
        <w:rPr>
          <w:b/>
          <w:bCs/>
          <w:caps/>
          <w:szCs w:val="28"/>
        </w:rPr>
      </w:pPr>
      <w:r>
        <w:rPr>
          <w:b/>
          <w:bCs/>
          <w:caps/>
          <w:szCs w:val="28"/>
        </w:rPr>
        <w:lastRenderedPageBreak/>
        <w:t>3</w:t>
      </w:r>
      <w:r w:rsidRPr="00D57EDC">
        <w:rPr>
          <w:b/>
          <w:bCs/>
          <w:caps/>
          <w:szCs w:val="28"/>
        </w:rPr>
        <w:t xml:space="preserve"> Мета і завдання навчальної дисципліни</w:t>
      </w:r>
    </w:p>
    <w:p w:rsidR="00580862" w:rsidRDefault="00580862" w:rsidP="00580862">
      <w:pPr>
        <w:shd w:val="clear" w:color="auto" w:fill="FFFFFF"/>
        <w:spacing w:line="240" w:lineRule="auto"/>
        <w:jc w:val="center"/>
        <w:rPr>
          <w:b/>
          <w:bCs/>
          <w:caps/>
          <w:szCs w:val="28"/>
        </w:rPr>
      </w:pPr>
    </w:p>
    <w:tbl>
      <w:tblPr>
        <w:tblStyle w:val="a7"/>
        <w:tblW w:w="9625" w:type="dxa"/>
        <w:jc w:val="center"/>
        <w:tblLook w:val="04A0"/>
      </w:tblPr>
      <w:tblGrid>
        <w:gridCol w:w="2165"/>
        <w:gridCol w:w="7460"/>
      </w:tblGrid>
      <w:tr w:rsidR="00580862" w:rsidTr="001274D5">
        <w:trPr>
          <w:jc w:val="center"/>
        </w:trPr>
        <w:tc>
          <w:tcPr>
            <w:tcW w:w="2165" w:type="dxa"/>
          </w:tcPr>
          <w:p w:rsidR="00580862" w:rsidRPr="0047621A" w:rsidRDefault="00580862" w:rsidP="0047621A">
            <w:pPr>
              <w:jc w:val="center"/>
              <w:rPr>
                <w:b/>
                <w:bCs/>
                <w:caps/>
                <w:sz w:val="28"/>
                <w:szCs w:val="28"/>
                <w:lang w:val="uk-UA"/>
              </w:rPr>
            </w:pPr>
            <w:r w:rsidRPr="0047621A">
              <w:rPr>
                <w:b/>
                <w:sz w:val="28"/>
                <w:szCs w:val="28"/>
                <w:lang w:val="uk-UA"/>
              </w:rPr>
              <w:t>Мета викладання дисципліни</w:t>
            </w:r>
          </w:p>
        </w:tc>
        <w:tc>
          <w:tcPr>
            <w:tcW w:w="7460" w:type="dxa"/>
          </w:tcPr>
          <w:p w:rsidR="00580862" w:rsidRPr="00884E23" w:rsidRDefault="001274D5" w:rsidP="0047621A">
            <w:pPr>
              <w:ind w:firstLine="131"/>
              <w:jc w:val="both"/>
              <w:rPr>
                <w:bCs/>
                <w:caps/>
                <w:sz w:val="28"/>
                <w:szCs w:val="28"/>
                <w:lang w:val="uk-UA"/>
              </w:rPr>
            </w:pPr>
            <w:r w:rsidRPr="009D0F05">
              <w:rPr>
                <w:bCs/>
                <w:sz w:val="28"/>
                <w:szCs w:val="28"/>
                <w:lang w:val="uk-UA"/>
              </w:rPr>
              <w:t>О</w:t>
            </w:r>
            <w:r w:rsidRPr="00884E23">
              <w:rPr>
                <w:bCs/>
                <w:sz w:val="28"/>
                <w:szCs w:val="28"/>
                <w:lang w:val="uk-UA"/>
              </w:rPr>
              <w:t>володінні теоретичними, методологічними і методичними основами регіонального управління</w:t>
            </w:r>
            <w:r w:rsidR="00CE2572">
              <w:rPr>
                <w:bCs/>
                <w:sz w:val="28"/>
                <w:szCs w:val="28"/>
                <w:lang w:val="uk-UA"/>
              </w:rPr>
              <w:t>, що базується на інформаційно-інноваційній складовій</w:t>
            </w:r>
            <w:r w:rsidRPr="00884E23">
              <w:rPr>
                <w:bCs/>
                <w:sz w:val="28"/>
                <w:szCs w:val="28"/>
                <w:lang w:val="uk-UA"/>
              </w:rPr>
              <w:t xml:space="preserve"> для використання в практиці управління економічним і </w:t>
            </w:r>
            <w:r w:rsidR="00CC4111">
              <w:rPr>
                <w:bCs/>
                <w:sz w:val="28"/>
                <w:szCs w:val="28"/>
                <w:lang w:val="uk-UA"/>
              </w:rPr>
              <w:t>соціальним розвитком регіонів. Ф</w:t>
            </w:r>
            <w:r w:rsidRPr="00884E23">
              <w:rPr>
                <w:bCs/>
                <w:sz w:val="28"/>
                <w:szCs w:val="28"/>
                <w:lang w:val="uk-UA"/>
              </w:rPr>
              <w:t xml:space="preserve">ормування у студентів необхідних управлінських якостей в контексті з економічними, </w:t>
            </w:r>
            <w:r w:rsidR="00CC4111">
              <w:rPr>
                <w:bCs/>
                <w:sz w:val="28"/>
                <w:szCs w:val="28"/>
                <w:lang w:val="uk-UA"/>
              </w:rPr>
              <w:t xml:space="preserve">інформаційними, інноваційними, </w:t>
            </w:r>
            <w:r w:rsidRPr="00884E23">
              <w:rPr>
                <w:bCs/>
                <w:sz w:val="28"/>
                <w:szCs w:val="28"/>
                <w:lang w:val="uk-UA"/>
              </w:rPr>
              <w:t>соціальними і політичними аспектами регіонального розвитку.</w:t>
            </w:r>
          </w:p>
        </w:tc>
      </w:tr>
      <w:tr w:rsidR="00580862" w:rsidTr="001274D5">
        <w:trPr>
          <w:jc w:val="center"/>
        </w:trPr>
        <w:tc>
          <w:tcPr>
            <w:tcW w:w="2165" w:type="dxa"/>
          </w:tcPr>
          <w:p w:rsidR="00580862" w:rsidRPr="0047621A" w:rsidRDefault="00580862" w:rsidP="0047621A">
            <w:pPr>
              <w:jc w:val="center"/>
              <w:rPr>
                <w:b/>
                <w:bCs/>
                <w:caps/>
                <w:sz w:val="28"/>
                <w:szCs w:val="28"/>
                <w:lang w:val="uk-UA"/>
              </w:rPr>
            </w:pPr>
            <w:r w:rsidRPr="0047621A">
              <w:rPr>
                <w:b/>
                <w:sz w:val="28"/>
                <w:szCs w:val="28"/>
                <w:lang w:val="uk-UA"/>
              </w:rPr>
              <w:t>Завдання вивчення дисципліни</w:t>
            </w:r>
          </w:p>
        </w:tc>
        <w:tc>
          <w:tcPr>
            <w:tcW w:w="7460" w:type="dxa"/>
          </w:tcPr>
          <w:p w:rsidR="0047621A" w:rsidRPr="00884E23" w:rsidRDefault="0047621A" w:rsidP="0047621A">
            <w:pPr>
              <w:ind w:firstLine="131"/>
              <w:rPr>
                <w:bCs/>
                <w:sz w:val="28"/>
                <w:szCs w:val="28"/>
              </w:rPr>
            </w:pPr>
            <w:proofErr w:type="spellStart"/>
            <w:r w:rsidRPr="00884E23">
              <w:rPr>
                <w:bCs/>
                <w:sz w:val="28"/>
                <w:szCs w:val="28"/>
              </w:rPr>
              <w:t>Надання</w:t>
            </w:r>
            <w:proofErr w:type="spellEnd"/>
            <w:r w:rsidRPr="00884E23">
              <w:rPr>
                <w:bCs/>
                <w:sz w:val="28"/>
                <w:szCs w:val="28"/>
              </w:rPr>
              <w:t xml:space="preserve"> студентам </w:t>
            </w:r>
            <w:proofErr w:type="spellStart"/>
            <w:r w:rsidRPr="00884E23">
              <w:rPr>
                <w:bCs/>
                <w:sz w:val="28"/>
                <w:szCs w:val="28"/>
              </w:rPr>
              <w:t>знань</w:t>
            </w:r>
            <w:proofErr w:type="spellEnd"/>
            <w:r w:rsidRPr="00884E23">
              <w:rPr>
                <w:bCs/>
                <w:sz w:val="28"/>
                <w:szCs w:val="28"/>
              </w:rPr>
              <w:t xml:space="preserve"> </w:t>
            </w:r>
            <w:proofErr w:type="spellStart"/>
            <w:r w:rsidRPr="00884E23">
              <w:rPr>
                <w:bCs/>
                <w:sz w:val="28"/>
                <w:szCs w:val="28"/>
              </w:rPr>
              <w:t>щодо</w:t>
            </w:r>
            <w:proofErr w:type="spellEnd"/>
            <w:r w:rsidRPr="00884E23">
              <w:rPr>
                <w:bCs/>
                <w:sz w:val="28"/>
                <w:szCs w:val="28"/>
              </w:rPr>
              <w:t>:</w:t>
            </w:r>
          </w:p>
          <w:p w:rsidR="001274D5" w:rsidRPr="00884E23" w:rsidRDefault="001274D5" w:rsidP="0047621A">
            <w:pPr>
              <w:pStyle w:val="ad"/>
              <w:numPr>
                <w:ilvl w:val="0"/>
                <w:numId w:val="2"/>
              </w:numPr>
              <w:tabs>
                <w:tab w:val="left" w:pos="415"/>
              </w:tabs>
              <w:ind w:left="-11" w:firstLine="131"/>
              <w:jc w:val="both"/>
              <w:rPr>
                <w:bCs/>
                <w:sz w:val="28"/>
                <w:szCs w:val="28"/>
                <w:lang w:val="uk-UA"/>
              </w:rPr>
            </w:pPr>
            <w:r w:rsidRPr="00884E23">
              <w:rPr>
                <w:bCs/>
                <w:sz w:val="28"/>
                <w:szCs w:val="28"/>
                <w:lang w:val="uk-UA"/>
              </w:rPr>
              <w:t xml:space="preserve">аналізу сучасних вітчизняних і закордонних підходів до управління регіональним розвитком; </w:t>
            </w:r>
          </w:p>
          <w:p w:rsidR="001274D5" w:rsidRPr="00CE2572" w:rsidRDefault="001274D5" w:rsidP="0047621A">
            <w:pPr>
              <w:pStyle w:val="ad"/>
              <w:numPr>
                <w:ilvl w:val="0"/>
                <w:numId w:val="2"/>
              </w:numPr>
              <w:tabs>
                <w:tab w:val="left" w:pos="415"/>
              </w:tabs>
              <w:ind w:left="-11" w:firstLine="131"/>
              <w:jc w:val="both"/>
              <w:rPr>
                <w:bCs/>
                <w:caps/>
                <w:sz w:val="28"/>
                <w:szCs w:val="28"/>
                <w:lang w:val="uk-UA"/>
              </w:rPr>
            </w:pPr>
            <w:r w:rsidRPr="00884E23">
              <w:rPr>
                <w:bCs/>
                <w:sz w:val="28"/>
                <w:szCs w:val="28"/>
                <w:lang w:val="uk-UA"/>
              </w:rPr>
              <w:t xml:space="preserve">системи регіонального управління та змісту її основних складових; </w:t>
            </w:r>
          </w:p>
          <w:p w:rsidR="00CE2572" w:rsidRPr="00884E23" w:rsidRDefault="00CE2572" w:rsidP="0047621A">
            <w:pPr>
              <w:pStyle w:val="ad"/>
              <w:numPr>
                <w:ilvl w:val="0"/>
                <w:numId w:val="2"/>
              </w:numPr>
              <w:tabs>
                <w:tab w:val="left" w:pos="415"/>
              </w:tabs>
              <w:ind w:left="-11" w:firstLine="131"/>
              <w:jc w:val="both"/>
              <w:rPr>
                <w:bCs/>
                <w:caps/>
                <w:sz w:val="28"/>
                <w:szCs w:val="28"/>
                <w:lang w:val="uk-UA"/>
              </w:rPr>
            </w:pPr>
            <w:r>
              <w:rPr>
                <w:bCs/>
                <w:sz w:val="28"/>
                <w:szCs w:val="28"/>
                <w:lang w:val="uk-UA"/>
              </w:rPr>
              <w:t>в</w:t>
            </w:r>
            <w:r w:rsidRPr="00CE2572">
              <w:rPr>
                <w:bCs/>
                <w:sz w:val="28"/>
                <w:szCs w:val="28"/>
                <w:lang w:val="uk-UA"/>
              </w:rPr>
              <w:t>икористання бізнес-аналітичного регіонального управління для забезпечення інформаційно-</w:t>
            </w:r>
            <w:r>
              <w:rPr>
                <w:bCs/>
                <w:sz w:val="28"/>
                <w:szCs w:val="28"/>
                <w:lang w:val="uk-UA"/>
              </w:rPr>
              <w:t>технологічного розвитку регіонів;</w:t>
            </w:r>
          </w:p>
          <w:p w:rsidR="001274D5" w:rsidRPr="00884E23" w:rsidRDefault="001274D5" w:rsidP="0047621A">
            <w:pPr>
              <w:pStyle w:val="ad"/>
              <w:numPr>
                <w:ilvl w:val="0"/>
                <w:numId w:val="2"/>
              </w:numPr>
              <w:tabs>
                <w:tab w:val="left" w:pos="415"/>
              </w:tabs>
              <w:ind w:left="-11" w:firstLine="131"/>
              <w:jc w:val="both"/>
              <w:rPr>
                <w:bCs/>
                <w:caps/>
                <w:sz w:val="28"/>
                <w:szCs w:val="28"/>
                <w:lang w:val="uk-UA"/>
              </w:rPr>
            </w:pPr>
            <w:r w:rsidRPr="00884E23">
              <w:rPr>
                <w:bCs/>
                <w:sz w:val="28"/>
                <w:szCs w:val="28"/>
                <w:lang w:val="uk-UA"/>
              </w:rPr>
              <w:t xml:space="preserve">основних функцій регіонального менеджменту; </w:t>
            </w:r>
          </w:p>
          <w:p w:rsidR="001274D5" w:rsidRPr="00884E23" w:rsidRDefault="001274D5" w:rsidP="0047621A">
            <w:pPr>
              <w:pStyle w:val="ad"/>
              <w:numPr>
                <w:ilvl w:val="0"/>
                <w:numId w:val="2"/>
              </w:numPr>
              <w:tabs>
                <w:tab w:val="left" w:pos="415"/>
              </w:tabs>
              <w:ind w:left="-11" w:firstLine="131"/>
              <w:jc w:val="both"/>
              <w:rPr>
                <w:bCs/>
                <w:caps/>
                <w:sz w:val="28"/>
                <w:szCs w:val="28"/>
                <w:lang w:val="uk-UA"/>
              </w:rPr>
            </w:pPr>
            <w:r w:rsidRPr="00884E23">
              <w:rPr>
                <w:bCs/>
                <w:sz w:val="28"/>
                <w:szCs w:val="28"/>
                <w:lang w:val="uk-UA"/>
              </w:rPr>
              <w:t xml:space="preserve">фінансової основи регіонального управління; </w:t>
            </w:r>
          </w:p>
          <w:p w:rsidR="001274D5" w:rsidRPr="00884E23" w:rsidRDefault="001274D5" w:rsidP="0047621A">
            <w:pPr>
              <w:pStyle w:val="ad"/>
              <w:numPr>
                <w:ilvl w:val="0"/>
                <w:numId w:val="2"/>
              </w:numPr>
              <w:tabs>
                <w:tab w:val="left" w:pos="415"/>
              </w:tabs>
              <w:ind w:left="-11" w:firstLine="131"/>
              <w:jc w:val="both"/>
              <w:rPr>
                <w:bCs/>
                <w:caps/>
                <w:sz w:val="28"/>
                <w:szCs w:val="28"/>
                <w:lang w:val="uk-UA"/>
              </w:rPr>
            </w:pPr>
            <w:r w:rsidRPr="00884E23">
              <w:rPr>
                <w:bCs/>
                <w:sz w:val="28"/>
                <w:szCs w:val="28"/>
                <w:lang w:val="uk-UA"/>
              </w:rPr>
              <w:t>сукупного потенціалу регіональних ресурсів, як матеріальної основи регіонального розвитку;</w:t>
            </w:r>
          </w:p>
          <w:p w:rsidR="001274D5" w:rsidRPr="00884E23" w:rsidRDefault="001274D5" w:rsidP="0047621A">
            <w:pPr>
              <w:pStyle w:val="ad"/>
              <w:numPr>
                <w:ilvl w:val="0"/>
                <w:numId w:val="2"/>
              </w:numPr>
              <w:tabs>
                <w:tab w:val="left" w:pos="415"/>
              </w:tabs>
              <w:ind w:left="-11" w:firstLine="131"/>
              <w:jc w:val="both"/>
              <w:rPr>
                <w:bCs/>
                <w:sz w:val="28"/>
                <w:szCs w:val="28"/>
                <w:lang w:val="uk-UA"/>
              </w:rPr>
            </w:pPr>
            <w:r w:rsidRPr="00884E23">
              <w:rPr>
                <w:bCs/>
                <w:sz w:val="28"/>
                <w:szCs w:val="28"/>
                <w:lang w:val="uk-UA"/>
              </w:rPr>
              <w:t xml:space="preserve">концепції, стратегії та програм економічного </w:t>
            </w:r>
            <w:r w:rsidR="0047621A" w:rsidRPr="00884E23">
              <w:rPr>
                <w:bCs/>
                <w:sz w:val="28"/>
                <w:szCs w:val="28"/>
                <w:lang w:val="uk-UA"/>
              </w:rPr>
              <w:t>та соціального розвитку регіону;</w:t>
            </w:r>
          </w:p>
          <w:p w:rsidR="0047621A" w:rsidRPr="00884E23" w:rsidRDefault="0047621A" w:rsidP="0047621A">
            <w:pPr>
              <w:pStyle w:val="ad"/>
              <w:numPr>
                <w:ilvl w:val="0"/>
                <w:numId w:val="2"/>
              </w:numPr>
              <w:tabs>
                <w:tab w:val="left" w:pos="415"/>
              </w:tabs>
              <w:ind w:left="-11" w:firstLine="131"/>
              <w:jc w:val="both"/>
              <w:rPr>
                <w:bCs/>
                <w:sz w:val="28"/>
                <w:szCs w:val="28"/>
                <w:lang w:val="uk-UA"/>
              </w:rPr>
            </w:pPr>
            <w:r w:rsidRPr="00884E23">
              <w:rPr>
                <w:bCs/>
                <w:sz w:val="28"/>
                <w:szCs w:val="28"/>
                <w:lang w:val="uk-UA"/>
              </w:rPr>
              <w:t>основ формування регіональної політики;</w:t>
            </w:r>
          </w:p>
          <w:p w:rsidR="00580862" w:rsidRDefault="0047621A" w:rsidP="0047621A">
            <w:pPr>
              <w:pStyle w:val="ad"/>
              <w:numPr>
                <w:ilvl w:val="0"/>
                <w:numId w:val="2"/>
              </w:numPr>
              <w:tabs>
                <w:tab w:val="left" w:pos="415"/>
              </w:tabs>
              <w:ind w:left="-11" w:firstLine="131"/>
              <w:jc w:val="both"/>
              <w:rPr>
                <w:bCs/>
                <w:sz w:val="28"/>
                <w:szCs w:val="28"/>
              </w:rPr>
            </w:pPr>
            <w:r w:rsidRPr="00884E23">
              <w:rPr>
                <w:bCs/>
                <w:sz w:val="28"/>
                <w:szCs w:val="28"/>
                <w:lang w:val="uk-UA"/>
              </w:rPr>
              <w:t>інвестиційної привабливості та конкурентоспроможності територій</w:t>
            </w:r>
            <w:r w:rsidR="00D82152">
              <w:rPr>
                <w:bCs/>
                <w:sz w:val="28"/>
                <w:szCs w:val="28"/>
              </w:rPr>
              <w:t>;</w:t>
            </w:r>
          </w:p>
          <w:p w:rsidR="0056694F" w:rsidRPr="007F6435" w:rsidRDefault="007F6435" w:rsidP="0047621A">
            <w:pPr>
              <w:pStyle w:val="ad"/>
              <w:numPr>
                <w:ilvl w:val="0"/>
                <w:numId w:val="2"/>
              </w:numPr>
              <w:tabs>
                <w:tab w:val="left" w:pos="415"/>
              </w:tabs>
              <w:ind w:left="-11" w:firstLine="131"/>
              <w:jc w:val="both"/>
              <w:rPr>
                <w:bCs/>
                <w:sz w:val="28"/>
                <w:szCs w:val="28"/>
                <w:lang w:val="uk-UA"/>
              </w:rPr>
            </w:pPr>
            <w:r w:rsidRPr="007F6435">
              <w:rPr>
                <w:bCs/>
                <w:sz w:val="28"/>
                <w:szCs w:val="28"/>
                <w:lang w:val="uk-UA"/>
              </w:rPr>
              <w:t>використання інформаційних технологій у регіональній економіці.</w:t>
            </w:r>
          </w:p>
        </w:tc>
      </w:tr>
    </w:tbl>
    <w:p w:rsidR="00580862" w:rsidRPr="00D57EDC" w:rsidRDefault="00580862" w:rsidP="00580862">
      <w:pPr>
        <w:shd w:val="clear" w:color="auto" w:fill="FFFFFF"/>
        <w:spacing w:line="240" w:lineRule="auto"/>
        <w:jc w:val="center"/>
        <w:rPr>
          <w:b/>
          <w:bCs/>
          <w:caps/>
          <w:szCs w:val="28"/>
        </w:rPr>
      </w:pPr>
    </w:p>
    <w:p w:rsidR="00580862" w:rsidRPr="00884E23" w:rsidRDefault="00580862" w:rsidP="00580862">
      <w:pPr>
        <w:shd w:val="clear" w:color="auto" w:fill="FFFFFF"/>
        <w:spacing w:line="240" w:lineRule="auto"/>
        <w:jc w:val="center"/>
        <w:rPr>
          <w:b/>
          <w:szCs w:val="28"/>
        </w:rPr>
      </w:pPr>
      <w:bookmarkStart w:id="0" w:name="26"/>
      <w:bookmarkStart w:id="1" w:name="27"/>
      <w:bookmarkStart w:id="2" w:name="28"/>
      <w:bookmarkEnd w:id="0"/>
      <w:bookmarkEnd w:id="1"/>
      <w:bookmarkEnd w:id="2"/>
      <w:r w:rsidRPr="00884E23">
        <w:rPr>
          <w:b/>
          <w:szCs w:val="28"/>
        </w:rPr>
        <w:t>4 РЕЗУЛЬТАТИ НАВЧАННЯ</w:t>
      </w:r>
    </w:p>
    <w:p w:rsidR="00580862" w:rsidRPr="00884E23" w:rsidRDefault="00580862" w:rsidP="00580862">
      <w:pPr>
        <w:pStyle w:val="a8"/>
        <w:shd w:val="clear" w:color="auto" w:fill="FFFFFF"/>
        <w:spacing w:before="0" w:beforeAutospacing="0" w:after="0" w:afterAutospacing="0"/>
        <w:ind w:firstLine="567"/>
        <w:jc w:val="both"/>
        <w:rPr>
          <w:b/>
          <w:bCs/>
          <w:sz w:val="28"/>
          <w:szCs w:val="28"/>
          <w:lang w:val="uk-UA"/>
        </w:rPr>
      </w:pPr>
    </w:p>
    <w:tbl>
      <w:tblPr>
        <w:tblStyle w:val="a7"/>
        <w:tblW w:w="9639" w:type="dxa"/>
        <w:jc w:val="center"/>
        <w:tblLook w:val="04A0"/>
      </w:tblPr>
      <w:tblGrid>
        <w:gridCol w:w="705"/>
        <w:gridCol w:w="8934"/>
      </w:tblGrid>
      <w:tr w:rsidR="00580862" w:rsidRPr="00884E23" w:rsidTr="00031135">
        <w:trPr>
          <w:jc w:val="center"/>
        </w:trPr>
        <w:tc>
          <w:tcPr>
            <w:tcW w:w="705" w:type="dxa"/>
          </w:tcPr>
          <w:p w:rsidR="00580862" w:rsidRPr="00884E23" w:rsidRDefault="00580862" w:rsidP="00580862">
            <w:pPr>
              <w:jc w:val="center"/>
              <w:rPr>
                <w:caps/>
                <w:sz w:val="28"/>
                <w:szCs w:val="28"/>
                <w:lang w:val="uk-UA"/>
              </w:rPr>
            </w:pPr>
            <w:r w:rsidRPr="00884E23">
              <w:rPr>
                <w:sz w:val="28"/>
                <w:szCs w:val="28"/>
                <w:lang w:val="uk-UA"/>
              </w:rPr>
              <w:t>№</w:t>
            </w:r>
          </w:p>
          <w:p w:rsidR="00580862" w:rsidRPr="00884E23" w:rsidRDefault="00580862" w:rsidP="00580862">
            <w:pPr>
              <w:jc w:val="center"/>
              <w:rPr>
                <w:caps/>
                <w:sz w:val="28"/>
                <w:szCs w:val="28"/>
                <w:lang w:val="uk-UA"/>
              </w:rPr>
            </w:pPr>
            <w:r w:rsidRPr="00884E23">
              <w:rPr>
                <w:sz w:val="28"/>
                <w:szCs w:val="28"/>
                <w:lang w:val="uk-UA"/>
              </w:rPr>
              <w:t>з/п</w:t>
            </w:r>
          </w:p>
        </w:tc>
        <w:tc>
          <w:tcPr>
            <w:tcW w:w="8934" w:type="dxa"/>
            <w:vAlign w:val="center"/>
          </w:tcPr>
          <w:p w:rsidR="00580862" w:rsidRPr="00884E23" w:rsidRDefault="00580862" w:rsidP="00580862">
            <w:pPr>
              <w:jc w:val="center"/>
              <w:rPr>
                <w:caps/>
                <w:sz w:val="28"/>
                <w:szCs w:val="28"/>
                <w:lang w:val="uk-UA"/>
              </w:rPr>
            </w:pPr>
            <w:r w:rsidRPr="00884E23">
              <w:rPr>
                <w:sz w:val="28"/>
                <w:szCs w:val="28"/>
                <w:lang w:val="uk-UA"/>
              </w:rPr>
              <w:t>Результати навчання</w:t>
            </w:r>
          </w:p>
        </w:tc>
      </w:tr>
      <w:tr w:rsidR="00580862" w:rsidRPr="00884E23" w:rsidTr="00884E23">
        <w:trPr>
          <w:trHeight w:val="315"/>
          <w:jc w:val="center"/>
        </w:trPr>
        <w:tc>
          <w:tcPr>
            <w:tcW w:w="705" w:type="dxa"/>
          </w:tcPr>
          <w:p w:rsidR="00580862" w:rsidRPr="00884E23" w:rsidRDefault="00580862" w:rsidP="00580862">
            <w:pPr>
              <w:jc w:val="center"/>
              <w:rPr>
                <w:caps/>
                <w:sz w:val="28"/>
                <w:szCs w:val="28"/>
                <w:lang w:val="uk-UA"/>
              </w:rPr>
            </w:pPr>
            <w:r w:rsidRPr="00884E23">
              <w:rPr>
                <w:caps/>
                <w:sz w:val="28"/>
                <w:szCs w:val="28"/>
                <w:lang w:val="uk-UA"/>
              </w:rPr>
              <w:t>1</w:t>
            </w:r>
          </w:p>
        </w:tc>
        <w:tc>
          <w:tcPr>
            <w:tcW w:w="8934" w:type="dxa"/>
          </w:tcPr>
          <w:p w:rsidR="00580862" w:rsidRPr="00884E23" w:rsidRDefault="00884E23" w:rsidP="00884E23">
            <w:pPr>
              <w:jc w:val="both"/>
              <w:rPr>
                <w:caps/>
                <w:sz w:val="28"/>
                <w:szCs w:val="28"/>
                <w:lang w:val="uk-UA"/>
              </w:rPr>
            </w:pPr>
            <w:r w:rsidRPr="00884E23">
              <w:rPr>
                <w:sz w:val="28"/>
                <w:szCs w:val="28"/>
                <w:lang w:val="uk-UA"/>
              </w:rPr>
              <w:t>здатність проводити аналіз соціально-економічного розвитку територій;</w:t>
            </w:r>
          </w:p>
        </w:tc>
      </w:tr>
      <w:tr w:rsidR="00CE2572" w:rsidRPr="00884E23" w:rsidTr="00884E23">
        <w:trPr>
          <w:trHeight w:val="315"/>
          <w:jc w:val="center"/>
        </w:trPr>
        <w:tc>
          <w:tcPr>
            <w:tcW w:w="705" w:type="dxa"/>
          </w:tcPr>
          <w:p w:rsidR="00CE2572" w:rsidRPr="00884E23" w:rsidRDefault="00CE2572" w:rsidP="00580862">
            <w:pPr>
              <w:jc w:val="center"/>
              <w:rPr>
                <w:caps/>
                <w:szCs w:val="28"/>
              </w:rPr>
            </w:pPr>
            <w:r>
              <w:rPr>
                <w:caps/>
                <w:szCs w:val="28"/>
              </w:rPr>
              <w:t>2</w:t>
            </w:r>
          </w:p>
        </w:tc>
        <w:tc>
          <w:tcPr>
            <w:tcW w:w="8934" w:type="dxa"/>
          </w:tcPr>
          <w:p w:rsidR="00CE2572" w:rsidRPr="00CE2572" w:rsidRDefault="00CE2572" w:rsidP="00CE2572">
            <w:pPr>
              <w:jc w:val="both"/>
              <w:rPr>
                <w:sz w:val="28"/>
                <w:szCs w:val="28"/>
              </w:rPr>
            </w:pPr>
            <w:proofErr w:type="spellStart"/>
            <w:r w:rsidRPr="00CE2572">
              <w:rPr>
                <w:sz w:val="28"/>
                <w:szCs w:val="28"/>
              </w:rPr>
              <w:t>з</w:t>
            </w:r>
            <w:r w:rsidRPr="00CE2572">
              <w:rPr>
                <w:sz w:val="28"/>
                <w:szCs w:val="28"/>
                <w:lang w:val="uk-UA"/>
              </w:rPr>
              <w:t>астосовувати</w:t>
            </w:r>
            <w:proofErr w:type="spellEnd"/>
            <w:r w:rsidRPr="00CE2572">
              <w:rPr>
                <w:sz w:val="28"/>
                <w:szCs w:val="28"/>
                <w:lang w:val="uk-UA"/>
              </w:rPr>
              <w:t xml:space="preserve"> інформаційних технологій для удосконалення просторового розвитку мі</w:t>
            </w:r>
            <w:proofErr w:type="gramStart"/>
            <w:r w:rsidRPr="00CE2572">
              <w:rPr>
                <w:sz w:val="28"/>
                <w:szCs w:val="28"/>
                <w:lang w:val="uk-UA"/>
              </w:rPr>
              <w:t>ст</w:t>
            </w:r>
            <w:proofErr w:type="gramEnd"/>
            <w:r w:rsidRPr="00CE2572">
              <w:rPr>
                <w:sz w:val="28"/>
                <w:szCs w:val="28"/>
                <w:lang w:val="uk-UA"/>
              </w:rPr>
              <w:t xml:space="preserve"> і регіонів</w:t>
            </w:r>
          </w:p>
        </w:tc>
      </w:tr>
      <w:tr w:rsidR="00884E23" w:rsidRPr="00884E23" w:rsidTr="00031135">
        <w:trPr>
          <w:jc w:val="center"/>
        </w:trPr>
        <w:tc>
          <w:tcPr>
            <w:tcW w:w="705" w:type="dxa"/>
          </w:tcPr>
          <w:p w:rsidR="00884E23" w:rsidRPr="00884E23" w:rsidRDefault="00CE2572" w:rsidP="00580862">
            <w:pPr>
              <w:jc w:val="center"/>
              <w:rPr>
                <w:caps/>
                <w:sz w:val="28"/>
                <w:szCs w:val="28"/>
                <w:lang w:val="uk-UA"/>
              </w:rPr>
            </w:pPr>
            <w:r>
              <w:rPr>
                <w:caps/>
                <w:sz w:val="28"/>
                <w:szCs w:val="28"/>
                <w:lang w:val="uk-UA"/>
              </w:rPr>
              <w:t>3</w:t>
            </w:r>
          </w:p>
        </w:tc>
        <w:tc>
          <w:tcPr>
            <w:tcW w:w="8934" w:type="dxa"/>
          </w:tcPr>
          <w:p w:rsidR="00884E23" w:rsidRPr="00884E23" w:rsidRDefault="00884E23" w:rsidP="00884E23">
            <w:pPr>
              <w:rPr>
                <w:sz w:val="28"/>
                <w:szCs w:val="28"/>
                <w:lang w:val="uk-UA"/>
              </w:rPr>
            </w:pPr>
            <w:r w:rsidRPr="00884E23">
              <w:rPr>
                <w:sz w:val="28"/>
                <w:szCs w:val="28"/>
                <w:lang w:val="uk-UA"/>
              </w:rPr>
              <w:t xml:space="preserve">здатність </w:t>
            </w:r>
            <w:r>
              <w:rPr>
                <w:sz w:val="28"/>
                <w:szCs w:val="28"/>
                <w:lang w:val="uk-UA"/>
              </w:rPr>
              <w:t>формулювати основні принципи управл</w:t>
            </w:r>
            <w:r w:rsidRPr="00884E23">
              <w:rPr>
                <w:sz w:val="28"/>
                <w:szCs w:val="28"/>
                <w:lang w:val="uk-UA"/>
              </w:rPr>
              <w:t>іння регіоном;</w:t>
            </w:r>
          </w:p>
        </w:tc>
      </w:tr>
      <w:tr w:rsidR="00580862" w:rsidRPr="00884E23" w:rsidTr="00031135">
        <w:trPr>
          <w:jc w:val="center"/>
        </w:trPr>
        <w:tc>
          <w:tcPr>
            <w:tcW w:w="705" w:type="dxa"/>
          </w:tcPr>
          <w:p w:rsidR="00580862" w:rsidRPr="00884E23" w:rsidRDefault="00CE2572" w:rsidP="00580862">
            <w:pPr>
              <w:jc w:val="center"/>
              <w:rPr>
                <w:caps/>
                <w:sz w:val="28"/>
                <w:szCs w:val="28"/>
                <w:lang w:val="uk-UA"/>
              </w:rPr>
            </w:pPr>
            <w:r>
              <w:rPr>
                <w:caps/>
                <w:sz w:val="28"/>
                <w:szCs w:val="28"/>
                <w:lang w:val="uk-UA"/>
              </w:rPr>
              <w:t>4</w:t>
            </w:r>
          </w:p>
        </w:tc>
        <w:tc>
          <w:tcPr>
            <w:tcW w:w="8934" w:type="dxa"/>
          </w:tcPr>
          <w:p w:rsidR="00580862" w:rsidRPr="00884E23" w:rsidRDefault="00884E23" w:rsidP="00884E23">
            <w:pPr>
              <w:jc w:val="both"/>
              <w:rPr>
                <w:caps/>
                <w:sz w:val="28"/>
                <w:szCs w:val="28"/>
                <w:lang w:val="uk-UA"/>
              </w:rPr>
            </w:pPr>
            <w:r w:rsidRPr="00884E23">
              <w:rPr>
                <w:sz w:val="28"/>
                <w:szCs w:val="28"/>
                <w:lang w:val="uk-UA"/>
              </w:rPr>
              <w:t>формувати систему стратегічних та поточних цілей регіонального розвитку;</w:t>
            </w:r>
          </w:p>
        </w:tc>
      </w:tr>
      <w:tr w:rsidR="00580862" w:rsidRPr="00884E23" w:rsidTr="00031135">
        <w:trPr>
          <w:jc w:val="center"/>
        </w:trPr>
        <w:tc>
          <w:tcPr>
            <w:tcW w:w="705" w:type="dxa"/>
          </w:tcPr>
          <w:p w:rsidR="00580862" w:rsidRPr="00884E23" w:rsidRDefault="00CE2572" w:rsidP="00580862">
            <w:pPr>
              <w:jc w:val="center"/>
              <w:rPr>
                <w:caps/>
                <w:sz w:val="28"/>
                <w:szCs w:val="28"/>
                <w:lang w:val="uk-UA"/>
              </w:rPr>
            </w:pPr>
            <w:r>
              <w:rPr>
                <w:caps/>
                <w:sz w:val="28"/>
                <w:szCs w:val="28"/>
                <w:lang w:val="uk-UA"/>
              </w:rPr>
              <w:t>5</w:t>
            </w:r>
          </w:p>
        </w:tc>
        <w:tc>
          <w:tcPr>
            <w:tcW w:w="8934" w:type="dxa"/>
          </w:tcPr>
          <w:p w:rsidR="00580862" w:rsidRPr="00884E23" w:rsidRDefault="00884E23" w:rsidP="00884E23">
            <w:pPr>
              <w:jc w:val="both"/>
              <w:rPr>
                <w:caps/>
                <w:sz w:val="28"/>
                <w:szCs w:val="28"/>
                <w:lang w:val="uk-UA"/>
              </w:rPr>
            </w:pPr>
            <w:r w:rsidRPr="00884E23">
              <w:rPr>
                <w:sz w:val="28"/>
                <w:szCs w:val="28"/>
                <w:lang w:val="uk-UA"/>
              </w:rPr>
              <w:t>оцінювати інвестиційну привабливість та конкурентоспроможність територій.</w:t>
            </w:r>
          </w:p>
        </w:tc>
      </w:tr>
      <w:tr w:rsidR="00884E23" w:rsidRPr="00884E23" w:rsidTr="00031135">
        <w:trPr>
          <w:jc w:val="center"/>
        </w:trPr>
        <w:tc>
          <w:tcPr>
            <w:tcW w:w="705" w:type="dxa"/>
          </w:tcPr>
          <w:p w:rsidR="00884E23" w:rsidRPr="00884E23" w:rsidRDefault="00CE2572" w:rsidP="00884E23">
            <w:pPr>
              <w:jc w:val="center"/>
              <w:rPr>
                <w:caps/>
                <w:sz w:val="28"/>
                <w:szCs w:val="28"/>
                <w:lang w:val="uk-UA"/>
              </w:rPr>
            </w:pPr>
            <w:r>
              <w:rPr>
                <w:caps/>
                <w:sz w:val="28"/>
                <w:szCs w:val="28"/>
                <w:lang w:val="uk-UA"/>
              </w:rPr>
              <w:t>6</w:t>
            </w:r>
          </w:p>
        </w:tc>
        <w:tc>
          <w:tcPr>
            <w:tcW w:w="8934" w:type="dxa"/>
          </w:tcPr>
          <w:p w:rsidR="00884E23" w:rsidRPr="00884E23" w:rsidRDefault="00884E23" w:rsidP="00884E23">
            <w:pPr>
              <w:rPr>
                <w:sz w:val="28"/>
                <w:szCs w:val="28"/>
                <w:lang w:val="uk-UA"/>
              </w:rPr>
            </w:pPr>
            <w:r w:rsidRPr="00884E23">
              <w:rPr>
                <w:sz w:val="28"/>
                <w:szCs w:val="28"/>
                <w:lang w:val="uk-UA"/>
              </w:rPr>
              <w:t>здатність визначати напрями активізації розвитку регіонів;</w:t>
            </w:r>
          </w:p>
        </w:tc>
      </w:tr>
      <w:tr w:rsidR="00884E23" w:rsidRPr="00884E23" w:rsidTr="00031135">
        <w:trPr>
          <w:jc w:val="center"/>
        </w:trPr>
        <w:tc>
          <w:tcPr>
            <w:tcW w:w="705" w:type="dxa"/>
          </w:tcPr>
          <w:p w:rsidR="00884E23" w:rsidRPr="00884E23" w:rsidRDefault="00CE2572" w:rsidP="00580862">
            <w:pPr>
              <w:jc w:val="center"/>
              <w:rPr>
                <w:caps/>
                <w:sz w:val="28"/>
                <w:szCs w:val="28"/>
                <w:lang w:val="uk-UA"/>
              </w:rPr>
            </w:pPr>
            <w:r>
              <w:rPr>
                <w:caps/>
                <w:sz w:val="28"/>
                <w:szCs w:val="28"/>
                <w:lang w:val="uk-UA"/>
              </w:rPr>
              <w:lastRenderedPageBreak/>
              <w:t>7</w:t>
            </w:r>
          </w:p>
        </w:tc>
        <w:tc>
          <w:tcPr>
            <w:tcW w:w="8934" w:type="dxa"/>
          </w:tcPr>
          <w:p w:rsidR="00884E23" w:rsidRPr="00884E23" w:rsidRDefault="00884E23" w:rsidP="00884E23">
            <w:pPr>
              <w:jc w:val="both"/>
              <w:rPr>
                <w:caps/>
                <w:sz w:val="28"/>
                <w:szCs w:val="28"/>
                <w:lang w:val="uk-UA"/>
              </w:rPr>
            </w:pPr>
            <w:r w:rsidRPr="00884E23">
              <w:rPr>
                <w:sz w:val="28"/>
                <w:szCs w:val="28"/>
                <w:lang w:val="uk-UA"/>
              </w:rPr>
              <w:t>визначати основні показники розвитку територій, структурні пропорції та тенденції їх зміни;</w:t>
            </w:r>
          </w:p>
        </w:tc>
      </w:tr>
      <w:tr w:rsidR="00884E23" w:rsidRPr="00884E23" w:rsidTr="00031135">
        <w:trPr>
          <w:jc w:val="center"/>
        </w:trPr>
        <w:tc>
          <w:tcPr>
            <w:tcW w:w="705" w:type="dxa"/>
          </w:tcPr>
          <w:p w:rsidR="00884E23" w:rsidRPr="00884E23" w:rsidRDefault="00CE2572" w:rsidP="00580862">
            <w:pPr>
              <w:jc w:val="center"/>
              <w:rPr>
                <w:caps/>
                <w:sz w:val="28"/>
                <w:szCs w:val="28"/>
                <w:lang w:val="uk-UA"/>
              </w:rPr>
            </w:pPr>
            <w:r>
              <w:rPr>
                <w:caps/>
                <w:sz w:val="28"/>
                <w:szCs w:val="28"/>
                <w:lang w:val="uk-UA"/>
              </w:rPr>
              <w:t>8</w:t>
            </w:r>
          </w:p>
        </w:tc>
        <w:tc>
          <w:tcPr>
            <w:tcW w:w="8934" w:type="dxa"/>
          </w:tcPr>
          <w:p w:rsidR="00884E23" w:rsidRPr="00884E23" w:rsidRDefault="00884E23" w:rsidP="00884E23">
            <w:pPr>
              <w:jc w:val="both"/>
              <w:rPr>
                <w:caps/>
                <w:sz w:val="28"/>
                <w:szCs w:val="28"/>
                <w:lang w:val="uk-UA"/>
              </w:rPr>
            </w:pPr>
            <w:r w:rsidRPr="00884E23">
              <w:rPr>
                <w:sz w:val="28"/>
                <w:szCs w:val="28"/>
                <w:lang w:val="uk-UA"/>
              </w:rPr>
              <w:t>розробляти організаційний механізм реалізації стратегії та програм економічного і соціального розвитку регіону;</w:t>
            </w:r>
          </w:p>
        </w:tc>
      </w:tr>
      <w:tr w:rsidR="00884E23" w:rsidRPr="00884E23" w:rsidTr="00031135">
        <w:trPr>
          <w:jc w:val="center"/>
        </w:trPr>
        <w:tc>
          <w:tcPr>
            <w:tcW w:w="705" w:type="dxa"/>
          </w:tcPr>
          <w:p w:rsidR="00884E23" w:rsidRPr="00884E23" w:rsidRDefault="00CE2572" w:rsidP="00580862">
            <w:pPr>
              <w:jc w:val="center"/>
              <w:rPr>
                <w:caps/>
                <w:sz w:val="28"/>
                <w:szCs w:val="28"/>
                <w:lang w:val="uk-UA"/>
              </w:rPr>
            </w:pPr>
            <w:r>
              <w:rPr>
                <w:caps/>
                <w:sz w:val="28"/>
                <w:szCs w:val="28"/>
                <w:lang w:val="uk-UA"/>
              </w:rPr>
              <w:t>9</w:t>
            </w:r>
          </w:p>
        </w:tc>
        <w:tc>
          <w:tcPr>
            <w:tcW w:w="8934" w:type="dxa"/>
          </w:tcPr>
          <w:p w:rsidR="00884E23" w:rsidRPr="00884E23" w:rsidRDefault="00884E23" w:rsidP="00884E23">
            <w:pPr>
              <w:jc w:val="both"/>
              <w:rPr>
                <w:caps/>
                <w:sz w:val="28"/>
                <w:szCs w:val="28"/>
                <w:lang w:val="uk-UA"/>
              </w:rPr>
            </w:pPr>
            <w:r w:rsidRPr="00884E23">
              <w:rPr>
                <w:sz w:val="28"/>
                <w:szCs w:val="28"/>
                <w:lang w:val="uk-UA"/>
              </w:rPr>
              <w:t>обґрунтовувати фактори, що впливають на стан регіональної економіки;</w:t>
            </w:r>
          </w:p>
        </w:tc>
      </w:tr>
    </w:tbl>
    <w:p w:rsidR="00580862" w:rsidRPr="00560D91" w:rsidRDefault="00580862" w:rsidP="00580862">
      <w:pPr>
        <w:spacing w:line="240" w:lineRule="auto"/>
        <w:jc w:val="center"/>
        <w:rPr>
          <w:b/>
          <w:caps/>
          <w:szCs w:val="28"/>
          <w:highlight w:val="yellow"/>
        </w:rPr>
      </w:pPr>
    </w:p>
    <w:p w:rsidR="00580862" w:rsidRPr="00850B02" w:rsidRDefault="008B3D98" w:rsidP="00580862">
      <w:pPr>
        <w:spacing w:line="240" w:lineRule="auto"/>
        <w:jc w:val="center"/>
        <w:rPr>
          <w:b/>
          <w:caps/>
          <w:szCs w:val="28"/>
        </w:rPr>
      </w:pPr>
      <w:r w:rsidRPr="00850B02">
        <w:rPr>
          <w:b/>
          <w:caps/>
          <w:szCs w:val="28"/>
        </w:rPr>
        <w:t>5</w:t>
      </w:r>
      <w:r w:rsidR="00580862" w:rsidRPr="00850B02">
        <w:rPr>
          <w:b/>
          <w:caps/>
          <w:szCs w:val="28"/>
        </w:rPr>
        <w:t xml:space="preserve"> Програма навчальної дисципліни</w:t>
      </w:r>
    </w:p>
    <w:p w:rsidR="00580862" w:rsidRPr="00560D91" w:rsidRDefault="00580862" w:rsidP="00580862">
      <w:pPr>
        <w:tabs>
          <w:tab w:val="left" w:pos="284"/>
          <w:tab w:val="left" w:pos="567"/>
        </w:tabs>
        <w:spacing w:line="240" w:lineRule="auto"/>
        <w:jc w:val="center"/>
        <w:rPr>
          <w:b/>
          <w:szCs w:val="28"/>
          <w:highlight w:val="yellow"/>
        </w:rPr>
      </w:pPr>
    </w:p>
    <w:tbl>
      <w:tblPr>
        <w:tblStyle w:val="a7"/>
        <w:tblW w:w="9639" w:type="dxa"/>
        <w:tblLook w:val="04A0"/>
      </w:tblPr>
      <w:tblGrid>
        <w:gridCol w:w="9639"/>
      </w:tblGrid>
      <w:tr w:rsidR="00580862" w:rsidRPr="00560D91" w:rsidTr="00031135">
        <w:tc>
          <w:tcPr>
            <w:tcW w:w="9639" w:type="dxa"/>
            <w:vAlign w:val="center"/>
          </w:tcPr>
          <w:p w:rsidR="00580862" w:rsidRPr="00850B02" w:rsidRDefault="00580862" w:rsidP="00580862">
            <w:pPr>
              <w:tabs>
                <w:tab w:val="left" w:pos="284"/>
                <w:tab w:val="left" w:pos="567"/>
              </w:tabs>
              <w:jc w:val="center"/>
              <w:rPr>
                <w:b/>
                <w:sz w:val="28"/>
                <w:szCs w:val="28"/>
              </w:rPr>
            </w:pPr>
            <w:proofErr w:type="spellStart"/>
            <w:r w:rsidRPr="00850B02">
              <w:rPr>
                <w:b/>
                <w:sz w:val="28"/>
                <w:szCs w:val="28"/>
              </w:rPr>
              <w:t>Змістовий</w:t>
            </w:r>
            <w:proofErr w:type="spellEnd"/>
            <w:r w:rsidRPr="00850B02">
              <w:rPr>
                <w:b/>
                <w:sz w:val="28"/>
                <w:szCs w:val="28"/>
              </w:rPr>
              <w:t xml:space="preserve"> модуль №1</w:t>
            </w:r>
          </w:p>
          <w:p w:rsidR="00580862" w:rsidRPr="00850B02" w:rsidRDefault="00850B02" w:rsidP="00580862">
            <w:pPr>
              <w:tabs>
                <w:tab w:val="left" w:pos="284"/>
                <w:tab w:val="left" w:pos="567"/>
              </w:tabs>
              <w:jc w:val="center"/>
              <w:rPr>
                <w:b/>
                <w:i/>
                <w:sz w:val="28"/>
                <w:szCs w:val="28"/>
                <w:highlight w:val="yellow"/>
              </w:rPr>
            </w:pPr>
            <w:r w:rsidRPr="00850B02">
              <w:rPr>
                <w:rFonts w:eastAsia="Calibri"/>
                <w:b/>
                <w:sz w:val="28"/>
                <w:szCs w:val="28"/>
                <w:lang w:val="uk-UA" w:eastAsia="en-US"/>
              </w:rPr>
              <w:t>ТЕОРЕТИЧНІ ОСНОВИ РЕГІОНАЛЬНОГО МЕНЕДЖМЕНТУ</w:t>
            </w:r>
          </w:p>
        </w:tc>
      </w:tr>
      <w:tr w:rsidR="00580862" w:rsidRPr="00560D91" w:rsidTr="00031135">
        <w:tc>
          <w:tcPr>
            <w:tcW w:w="9639" w:type="dxa"/>
          </w:tcPr>
          <w:p w:rsidR="00580862" w:rsidRPr="00850B02" w:rsidRDefault="00580862" w:rsidP="00A22349">
            <w:pPr>
              <w:tabs>
                <w:tab w:val="left" w:pos="284"/>
                <w:tab w:val="left" w:pos="567"/>
              </w:tabs>
              <w:ind w:firstLine="709"/>
              <w:jc w:val="both"/>
              <w:rPr>
                <w:b/>
                <w:szCs w:val="28"/>
                <w:lang w:val="uk-UA"/>
              </w:rPr>
            </w:pPr>
            <w:r w:rsidRPr="00850B02">
              <w:rPr>
                <w:b/>
                <w:sz w:val="28"/>
                <w:szCs w:val="28"/>
              </w:rPr>
              <w:t xml:space="preserve">Тема 1 </w:t>
            </w:r>
            <w:r w:rsidR="00850B02" w:rsidRPr="00850B02">
              <w:rPr>
                <w:b/>
                <w:sz w:val="28"/>
                <w:szCs w:val="28"/>
                <w:lang w:val="uk-UA"/>
              </w:rPr>
              <w:t>Регіональний менеджмент як наука і сфера практичної діяльності</w:t>
            </w:r>
          </w:p>
        </w:tc>
      </w:tr>
      <w:tr w:rsidR="00580862" w:rsidRPr="00560D91" w:rsidTr="00031135">
        <w:tc>
          <w:tcPr>
            <w:tcW w:w="9639" w:type="dxa"/>
          </w:tcPr>
          <w:p w:rsidR="00580862" w:rsidRPr="00850B02" w:rsidRDefault="00850B02" w:rsidP="00850B02">
            <w:pPr>
              <w:tabs>
                <w:tab w:val="left" w:pos="284"/>
                <w:tab w:val="left" w:pos="567"/>
              </w:tabs>
              <w:ind w:firstLine="709"/>
              <w:jc w:val="both"/>
              <w:rPr>
                <w:sz w:val="28"/>
                <w:szCs w:val="28"/>
                <w:lang w:val="uk-UA"/>
              </w:rPr>
            </w:pPr>
            <w:r w:rsidRPr="00850B02">
              <w:rPr>
                <w:sz w:val="28"/>
                <w:szCs w:val="28"/>
                <w:lang w:val="uk-UA"/>
              </w:rPr>
              <w:t>Зміст та основні поняття, пов’язані з регіональним менеджментом. Етапи формування регіонального менеджменту як науки та сфери практичної діяльності. Обґрунтування необхідності адміністративно-територіального поділу України. Регіональна економічна та соціальна політика. Види регіональної економічної та соціальної політики, їх взаємозв’язок. Структура економічної політики регіону. Характеристика та зміст основних структурних складових. Формування пріоритетних завдань економічного та соціального розвитку регіону.</w:t>
            </w:r>
          </w:p>
        </w:tc>
      </w:tr>
      <w:tr w:rsidR="00580862" w:rsidRPr="00560D91" w:rsidTr="00031135">
        <w:tc>
          <w:tcPr>
            <w:tcW w:w="9639" w:type="dxa"/>
          </w:tcPr>
          <w:p w:rsidR="00580862" w:rsidRPr="00850B02" w:rsidRDefault="00580862" w:rsidP="00850B02">
            <w:pPr>
              <w:tabs>
                <w:tab w:val="left" w:pos="284"/>
                <w:tab w:val="left" w:pos="567"/>
              </w:tabs>
              <w:ind w:firstLine="709"/>
              <w:rPr>
                <w:b/>
                <w:sz w:val="28"/>
                <w:szCs w:val="28"/>
              </w:rPr>
            </w:pPr>
            <w:r w:rsidRPr="00850B02">
              <w:rPr>
                <w:b/>
                <w:sz w:val="28"/>
                <w:szCs w:val="28"/>
              </w:rPr>
              <w:t xml:space="preserve">Тема 2 </w:t>
            </w:r>
            <w:r w:rsidR="00850B02" w:rsidRPr="00850B02">
              <w:rPr>
                <w:rFonts w:eastAsia="Calibri"/>
                <w:b/>
                <w:sz w:val="28"/>
                <w:szCs w:val="28"/>
                <w:lang w:val="uk-UA" w:eastAsia="en-US"/>
              </w:rPr>
              <w:t xml:space="preserve">Визначення та оцінка </w:t>
            </w:r>
            <w:proofErr w:type="gramStart"/>
            <w:r w:rsidR="00850B02" w:rsidRPr="00850B02">
              <w:rPr>
                <w:rFonts w:eastAsia="Calibri"/>
                <w:b/>
                <w:sz w:val="28"/>
                <w:szCs w:val="28"/>
                <w:lang w:val="uk-UA" w:eastAsia="en-US"/>
              </w:rPr>
              <w:t>р</w:t>
            </w:r>
            <w:proofErr w:type="gramEnd"/>
            <w:r w:rsidR="00850B02" w:rsidRPr="00850B02">
              <w:rPr>
                <w:rFonts w:eastAsia="Calibri"/>
                <w:b/>
                <w:sz w:val="28"/>
                <w:szCs w:val="28"/>
                <w:lang w:val="uk-UA" w:eastAsia="en-US"/>
              </w:rPr>
              <w:t>івня економічного розвитку регіону</w:t>
            </w:r>
          </w:p>
        </w:tc>
      </w:tr>
      <w:tr w:rsidR="00580862" w:rsidRPr="00560D91" w:rsidTr="00031135">
        <w:tc>
          <w:tcPr>
            <w:tcW w:w="9639" w:type="dxa"/>
          </w:tcPr>
          <w:p w:rsidR="00580862" w:rsidRPr="00850B02" w:rsidRDefault="00850B02" w:rsidP="00850B02">
            <w:pPr>
              <w:ind w:firstLine="709"/>
              <w:jc w:val="both"/>
              <w:rPr>
                <w:sz w:val="28"/>
                <w:szCs w:val="28"/>
                <w:lang w:val="uk-UA"/>
              </w:rPr>
            </w:pPr>
            <w:r w:rsidRPr="00E521C8">
              <w:rPr>
                <w:sz w:val="28"/>
                <w:szCs w:val="28"/>
                <w:lang w:val="uk-UA"/>
              </w:rPr>
              <w:t xml:space="preserve">Порівняльна характеристика категорій </w:t>
            </w:r>
            <w:proofErr w:type="spellStart"/>
            <w:r w:rsidRPr="00E521C8">
              <w:rPr>
                <w:sz w:val="28"/>
                <w:szCs w:val="28"/>
                <w:lang w:val="uk-UA"/>
              </w:rPr>
              <w:t>„регіональний</w:t>
            </w:r>
            <w:proofErr w:type="spellEnd"/>
            <w:r w:rsidRPr="00E521C8">
              <w:rPr>
                <w:sz w:val="28"/>
                <w:szCs w:val="28"/>
                <w:lang w:val="uk-UA"/>
              </w:rPr>
              <w:t xml:space="preserve"> </w:t>
            </w:r>
            <w:proofErr w:type="spellStart"/>
            <w:r w:rsidRPr="00E521C8">
              <w:rPr>
                <w:sz w:val="28"/>
                <w:szCs w:val="28"/>
                <w:lang w:val="uk-UA"/>
              </w:rPr>
              <w:t>розвиток”</w:t>
            </w:r>
            <w:proofErr w:type="spellEnd"/>
            <w:r w:rsidRPr="00E521C8">
              <w:rPr>
                <w:sz w:val="28"/>
                <w:szCs w:val="28"/>
                <w:lang w:val="uk-UA"/>
              </w:rPr>
              <w:t xml:space="preserve"> і </w:t>
            </w:r>
            <w:proofErr w:type="spellStart"/>
            <w:r w:rsidRPr="00E521C8">
              <w:rPr>
                <w:sz w:val="28"/>
                <w:szCs w:val="28"/>
                <w:lang w:val="uk-UA"/>
              </w:rPr>
              <w:t>„регіональне</w:t>
            </w:r>
            <w:proofErr w:type="spellEnd"/>
            <w:r w:rsidRPr="00E521C8">
              <w:rPr>
                <w:sz w:val="28"/>
                <w:szCs w:val="28"/>
                <w:lang w:val="uk-UA"/>
              </w:rPr>
              <w:t xml:space="preserve"> </w:t>
            </w:r>
            <w:proofErr w:type="spellStart"/>
            <w:r w:rsidRPr="00E521C8">
              <w:rPr>
                <w:sz w:val="28"/>
                <w:szCs w:val="28"/>
                <w:lang w:val="uk-UA"/>
              </w:rPr>
              <w:t>зростання”</w:t>
            </w:r>
            <w:proofErr w:type="spellEnd"/>
            <w:r w:rsidRPr="00E521C8">
              <w:rPr>
                <w:sz w:val="28"/>
                <w:szCs w:val="28"/>
                <w:lang w:val="uk-UA"/>
              </w:rPr>
              <w:t xml:space="preserve">. Визначення поняття </w:t>
            </w:r>
            <w:proofErr w:type="spellStart"/>
            <w:r w:rsidRPr="00E521C8">
              <w:rPr>
                <w:sz w:val="28"/>
                <w:szCs w:val="28"/>
                <w:lang w:val="uk-UA"/>
              </w:rPr>
              <w:t>„економічний</w:t>
            </w:r>
            <w:proofErr w:type="spellEnd"/>
            <w:r w:rsidRPr="00E521C8">
              <w:rPr>
                <w:sz w:val="28"/>
                <w:szCs w:val="28"/>
                <w:lang w:val="uk-UA"/>
              </w:rPr>
              <w:t xml:space="preserve"> розвиток </w:t>
            </w:r>
            <w:proofErr w:type="spellStart"/>
            <w:r w:rsidRPr="00E521C8">
              <w:rPr>
                <w:sz w:val="28"/>
                <w:szCs w:val="28"/>
                <w:lang w:val="uk-UA"/>
              </w:rPr>
              <w:t>регіону”</w:t>
            </w:r>
            <w:proofErr w:type="spellEnd"/>
            <w:r w:rsidRPr="00E521C8">
              <w:rPr>
                <w:sz w:val="28"/>
                <w:szCs w:val="28"/>
                <w:lang w:val="uk-UA"/>
              </w:rPr>
              <w:t>. Формування та обґрунтування системи показників, що характеризують економічний розвиток регіону. Їх кількісні та якісні характеристики. Методика визначення й оцінки рівня економічного розвитку регіону на основі інтегрального показника. Розробка та обґрунтування критеріїв оцінки.</w:t>
            </w:r>
          </w:p>
        </w:tc>
      </w:tr>
      <w:tr w:rsidR="00580862" w:rsidRPr="00560D91" w:rsidTr="00031135">
        <w:tc>
          <w:tcPr>
            <w:tcW w:w="9639" w:type="dxa"/>
          </w:tcPr>
          <w:p w:rsidR="00580862" w:rsidRPr="00850B02" w:rsidRDefault="00850B02" w:rsidP="00850B02">
            <w:pPr>
              <w:ind w:firstLine="709"/>
              <w:jc w:val="both"/>
              <w:rPr>
                <w:b/>
                <w:sz w:val="28"/>
                <w:szCs w:val="28"/>
                <w:lang w:val="uk-UA"/>
              </w:rPr>
            </w:pPr>
            <w:r w:rsidRPr="00850B02">
              <w:rPr>
                <w:b/>
                <w:sz w:val="28"/>
                <w:szCs w:val="28"/>
                <w:lang w:val="uk-UA"/>
              </w:rPr>
              <w:t xml:space="preserve">Тема 3. Фінансова основа економічного розвитку регіону </w:t>
            </w:r>
          </w:p>
        </w:tc>
      </w:tr>
      <w:tr w:rsidR="00580862" w:rsidRPr="00560D91" w:rsidTr="00031135">
        <w:tc>
          <w:tcPr>
            <w:tcW w:w="9639" w:type="dxa"/>
          </w:tcPr>
          <w:p w:rsidR="00580862" w:rsidRPr="00850B02" w:rsidRDefault="00850B02" w:rsidP="00850B02">
            <w:pPr>
              <w:tabs>
                <w:tab w:val="left" w:pos="284"/>
                <w:tab w:val="left" w:pos="567"/>
              </w:tabs>
              <w:ind w:firstLine="709"/>
              <w:jc w:val="both"/>
              <w:rPr>
                <w:sz w:val="28"/>
                <w:szCs w:val="28"/>
              </w:rPr>
            </w:pPr>
            <w:r w:rsidRPr="00850B02">
              <w:rPr>
                <w:rFonts w:eastAsia="Calibri"/>
                <w:sz w:val="28"/>
                <w:szCs w:val="28"/>
                <w:lang w:val="uk-UA" w:eastAsia="en-US"/>
              </w:rPr>
              <w:t>Характеристика регіональних фінансових ресурсів, як основи економічного розвитку регіону. Місцеві бюджети, їх визначення, характеристика структури та обґрунтування необхідності формування. Основні статті формування доходної частини місцевих бюджетів. Забезпечення фінансової спроможності місцевих бюджетів і обґрунтування необхідності раціоналізації міжбю</w:t>
            </w:r>
            <w:r>
              <w:rPr>
                <w:rFonts w:eastAsia="Calibri"/>
                <w:sz w:val="28"/>
                <w:szCs w:val="28"/>
                <w:lang w:val="uk-UA" w:eastAsia="en-US"/>
              </w:rPr>
              <w:t>джетних відносин. Формування прі</w:t>
            </w:r>
            <w:r w:rsidRPr="00850B02">
              <w:rPr>
                <w:rFonts w:eastAsia="Calibri"/>
                <w:sz w:val="28"/>
                <w:szCs w:val="28"/>
                <w:lang w:val="uk-UA" w:eastAsia="en-US"/>
              </w:rPr>
              <w:t>оритетних напрямків фінансування на регіональному рівні.</w:t>
            </w:r>
          </w:p>
        </w:tc>
      </w:tr>
      <w:tr w:rsidR="00850B02" w:rsidRPr="00560D91" w:rsidTr="00031135">
        <w:tc>
          <w:tcPr>
            <w:tcW w:w="9639" w:type="dxa"/>
          </w:tcPr>
          <w:p w:rsidR="00850B02" w:rsidRPr="00850B02" w:rsidRDefault="00850B02" w:rsidP="00850B02">
            <w:pPr>
              <w:ind w:firstLine="709"/>
              <w:jc w:val="both"/>
              <w:rPr>
                <w:b/>
                <w:bCs/>
                <w:sz w:val="28"/>
                <w:szCs w:val="28"/>
                <w:lang w:val="uk-UA"/>
              </w:rPr>
            </w:pPr>
            <w:r w:rsidRPr="00850B02">
              <w:rPr>
                <w:rFonts w:eastAsia="TimesNewRoman,Bold"/>
                <w:b/>
                <w:bCs/>
                <w:sz w:val="28"/>
                <w:szCs w:val="28"/>
                <w:lang w:val="uk-UA"/>
              </w:rPr>
              <w:t xml:space="preserve">Тема </w:t>
            </w:r>
            <w:r w:rsidRPr="00850B02">
              <w:rPr>
                <w:b/>
                <w:bCs/>
                <w:sz w:val="28"/>
                <w:szCs w:val="28"/>
                <w:lang w:val="uk-UA"/>
              </w:rPr>
              <w:t>4</w:t>
            </w:r>
            <w:r w:rsidRPr="00850B02">
              <w:rPr>
                <w:rFonts w:eastAsia="TimesNewRoman,Bold"/>
                <w:b/>
                <w:bCs/>
                <w:sz w:val="28"/>
                <w:szCs w:val="28"/>
                <w:lang w:val="uk-UA"/>
              </w:rPr>
              <w:t>. Інституційне забезпечення формування та реалізації державної</w:t>
            </w:r>
            <w:r w:rsidRPr="00850B02">
              <w:rPr>
                <w:b/>
                <w:bCs/>
                <w:sz w:val="28"/>
                <w:szCs w:val="28"/>
                <w:lang w:val="uk-UA"/>
              </w:rPr>
              <w:t xml:space="preserve"> </w:t>
            </w:r>
            <w:r w:rsidRPr="00850B02">
              <w:rPr>
                <w:rFonts w:eastAsia="TimesNewRoman,Bold"/>
                <w:b/>
                <w:bCs/>
                <w:sz w:val="28"/>
                <w:szCs w:val="28"/>
                <w:lang w:val="uk-UA"/>
              </w:rPr>
              <w:t>регіональної політики</w:t>
            </w:r>
            <w:r w:rsidRPr="00850B02">
              <w:rPr>
                <w:b/>
                <w:bCs/>
                <w:sz w:val="28"/>
                <w:szCs w:val="28"/>
                <w:lang w:val="uk-UA"/>
              </w:rPr>
              <w:t xml:space="preserve"> </w:t>
            </w:r>
          </w:p>
        </w:tc>
      </w:tr>
      <w:tr w:rsidR="00850B02" w:rsidRPr="00560D91" w:rsidTr="00031135">
        <w:tc>
          <w:tcPr>
            <w:tcW w:w="9639" w:type="dxa"/>
          </w:tcPr>
          <w:p w:rsidR="00850B02" w:rsidRPr="00850B02" w:rsidRDefault="00850B02" w:rsidP="00850B02">
            <w:pPr>
              <w:tabs>
                <w:tab w:val="left" w:pos="284"/>
                <w:tab w:val="left" w:pos="567"/>
              </w:tabs>
              <w:ind w:firstLine="709"/>
              <w:jc w:val="both"/>
              <w:rPr>
                <w:i/>
                <w:szCs w:val="28"/>
                <w:lang w:val="uk-UA"/>
              </w:rPr>
            </w:pPr>
            <w:r w:rsidRPr="00E521C8">
              <w:rPr>
                <w:rFonts w:eastAsia="TimesNewRoman"/>
                <w:sz w:val="28"/>
                <w:szCs w:val="28"/>
                <w:lang w:val="uk-UA"/>
              </w:rPr>
              <w:t>Організаційно</w:t>
            </w:r>
            <w:r w:rsidRPr="00E521C8">
              <w:rPr>
                <w:rFonts w:eastAsia="TimesNewRoman,Bold"/>
                <w:sz w:val="28"/>
                <w:szCs w:val="28"/>
                <w:lang w:val="uk-UA"/>
              </w:rPr>
              <w:t>-</w:t>
            </w:r>
            <w:r w:rsidRPr="00E521C8">
              <w:rPr>
                <w:rFonts w:eastAsia="TimesNewRoman"/>
                <w:sz w:val="28"/>
                <w:szCs w:val="28"/>
                <w:lang w:val="uk-UA"/>
              </w:rPr>
              <w:t>правові засади формування та реалізація державної</w:t>
            </w:r>
            <w:r w:rsidRPr="00E521C8">
              <w:rPr>
                <w:sz w:val="28"/>
                <w:szCs w:val="28"/>
                <w:lang w:val="uk-UA"/>
              </w:rPr>
              <w:t xml:space="preserve"> </w:t>
            </w:r>
            <w:r w:rsidRPr="00E521C8">
              <w:rPr>
                <w:rFonts w:eastAsia="TimesNewRoman"/>
                <w:sz w:val="28"/>
                <w:szCs w:val="28"/>
                <w:lang w:val="uk-UA"/>
              </w:rPr>
              <w:t>регіональної політики</w:t>
            </w:r>
            <w:r w:rsidRPr="00E521C8">
              <w:rPr>
                <w:sz w:val="28"/>
                <w:szCs w:val="28"/>
                <w:lang w:val="uk-UA"/>
              </w:rPr>
              <w:t xml:space="preserve">. </w:t>
            </w:r>
            <w:r w:rsidRPr="00E521C8">
              <w:rPr>
                <w:rFonts w:eastAsia="TimesNewRoman"/>
                <w:sz w:val="28"/>
                <w:szCs w:val="28"/>
                <w:lang w:val="uk-UA"/>
              </w:rPr>
              <w:t>Суб</w:t>
            </w:r>
            <w:r w:rsidRPr="00E521C8">
              <w:rPr>
                <w:rFonts w:eastAsia="TimesNewRoman,Bold"/>
                <w:sz w:val="28"/>
                <w:szCs w:val="28"/>
                <w:lang w:val="uk-UA"/>
              </w:rPr>
              <w:t>’</w:t>
            </w:r>
            <w:r w:rsidRPr="00E521C8">
              <w:rPr>
                <w:rFonts w:eastAsia="TimesNewRoman"/>
                <w:sz w:val="28"/>
                <w:szCs w:val="28"/>
                <w:lang w:val="uk-UA"/>
              </w:rPr>
              <w:t>єкти формування державної регіональної політики в Україні</w:t>
            </w:r>
            <w:r w:rsidRPr="00E521C8">
              <w:rPr>
                <w:sz w:val="28"/>
                <w:szCs w:val="28"/>
                <w:lang w:val="uk-UA"/>
              </w:rPr>
              <w:t xml:space="preserve">. </w:t>
            </w:r>
            <w:r w:rsidRPr="00E521C8">
              <w:rPr>
                <w:rFonts w:eastAsia="TimesNewRoman"/>
                <w:sz w:val="28"/>
                <w:szCs w:val="28"/>
                <w:lang w:val="uk-UA"/>
              </w:rPr>
              <w:t>Інституційне забезпечення реалізації державної політики</w:t>
            </w:r>
            <w:r w:rsidRPr="00E521C8">
              <w:rPr>
                <w:sz w:val="28"/>
                <w:szCs w:val="28"/>
                <w:lang w:val="uk-UA"/>
              </w:rPr>
              <w:t xml:space="preserve"> </w:t>
            </w:r>
            <w:r w:rsidRPr="00E521C8">
              <w:rPr>
                <w:rFonts w:eastAsia="TimesNewRoman"/>
                <w:sz w:val="28"/>
                <w:szCs w:val="28"/>
                <w:lang w:val="uk-UA"/>
              </w:rPr>
              <w:t>на регіональному рівні</w:t>
            </w:r>
            <w:r w:rsidRPr="00E521C8">
              <w:rPr>
                <w:sz w:val="28"/>
                <w:szCs w:val="28"/>
                <w:lang w:val="uk-UA"/>
              </w:rPr>
              <w:t xml:space="preserve">. </w:t>
            </w:r>
            <w:r w:rsidRPr="00E521C8">
              <w:rPr>
                <w:rFonts w:eastAsia="TimesNewRoman"/>
                <w:sz w:val="28"/>
                <w:szCs w:val="28"/>
                <w:lang w:val="uk-UA"/>
              </w:rPr>
              <w:t>Використання нових інституційних інструментів у системі публічної</w:t>
            </w:r>
            <w:r w:rsidRPr="00E521C8">
              <w:rPr>
                <w:sz w:val="28"/>
                <w:szCs w:val="28"/>
                <w:lang w:val="uk-UA"/>
              </w:rPr>
              <w:t xml:space="preserve"> </w:t>
            </w:r>
            <w:r w:rsidRPr="00E521C8">
              <w:rPr>
                <w:rFonts w:eastAsia="TimesNewRoman"/>
                <w:sz w:val="28"/>
                <w:szCs w:val="28"/>
                <w:lang w:val="uk-UA"/>
              </w:rPr>
              <w:t>служби</w:t>
            </w:r>
            <w:r w:rsidRPr="00E521C8">
              <w:rPr>
                <w:sz w:val="28"/>
                <w:szCs w:val="28"/>
                <w:lang w:val="uk-UA"/>
              </w:rPr>
              <w:t xml:space="preserve">. </w:t>
            </w:r>
            <w:r w:rsidRPr="00E521C8">
              <w:rPr>
                <w:rFonts w:eastAsia="TimesNewRoman"/>
                <w:sz w:val="28"/>
                <w:szCs w:val="28"/>
                <w:lang w:val="uk-UA"/>
              </w:rPr>
              <w:t xml:space="preserve">Залучення недержавних структур до участі у </w:t>
            </w:r>
            <w:r w:rsidRPr="00E521C8">
              <w:rPr>
                <w:rFonts w:eastAsia="TimesNewRoman"/>
                <w:sz w:val="28"/>
                <w:szCs w:val="28"/>
                <w:lang w:val="uk-UA"/>
              </w:rPr>
              <w:lastRenderedPageBreak/>
              <w:t>забезпеченні програм</w:t>
            </w:r>
            <w:r w:rsidRPr="00E521C8">
              <w:rPr>
                <w:sz w:val="28"/>
                <w:szCs w:val="28"/>
                <w:lang w:val="uk-UA"/>
              </w:rPr>
              <w:t xml:space="preserve"> </w:t>
            </w:r>
            <w:r w:rsidRPr="00E521C8">
              <w:rPr>
                <w:rFonts w:eastAsia="TimesNewRoman"/>
                <w:sz w:val="28"/>
                <w:szCs w:val="28"/>
                <w:lang w:val="uk-UA"/>
              </w:rPr>
              <w:t>регіонального розвитку</w:t>
            </w:r>
            <w:bookmarkStart w:id="3" w:name="_GoBack"/>
            <w:bookmarkEnd w:id="3"/>
            <w:r w:rsidRPr="00E521C8">
              <w:rPr>
                <w:sz w:val="28"/>
                <w:szCs w:val="28"/>
                <w:lang w:val="uk-UA"/>
              </w:rPr>
              <w:t>.</w:t>
            </w:r>
          </w:p>
        </w:tc>
      </w:tr>
      <w:tr w:rsidR="00850B02" w:rsidRPr="00560D91" w:rsidTr="00031135">
        <w:tc>
          <w:tcPr>
            <w:tcW w:w="9639" w:type="dxa"/>
          </w:tcPr>
          <w:p w:rsidR="00850B02" w:rsidRPr="00850B02" w:rsidRDefault="00850B02" w:rsidP="00850B02">
            <w:pPr>
              <w:ind w:firstLine="709"/>
              <w:jc w:val="both"/>
              <w:rPr>
                <w:b/>
                <w:bCs/>
                <w:sz w:val="28"/>
                <w:szCs w:val="28"/>
                <w:lang w:val="uk-UA"/>
              </w:rPr>
            </w:pPr>
            <w:r w:rsidRPr="00850B02">
              <w:rPr>
                <w:b/>
                <w:sz w:val="28"/>
                <w:szCs w:val="28"/>
                <w:lang w:val="uk-UA"/>
              </w:rPr>
              <w:lastRenderedPageBreak/>
              <w:t>Тема 5. Аналіз стану економіки регіону</w:t>
            </w:r>
            <w:r w:rsidRPr="00850B02">
              <w:rPr>
                <w:b/>
                <w:bCs/>
                <w:sz w:val="28"/>
                <w:szCs w:val="28"/>
                <w:lang w:val="uk-UA"/>
              </w:rPr>
              <w:t xml:space="preserve"> </w:t>
            </w:r>
          </w:p>
        </w:tc>
      </w:tr>
      <w:tr w:rsidR="00850B02" w:rsidRPr="00560D91" w:rsidTr="00031135">
        <w:tc>
          <w:tcPr>
            <w:tcW w:w="9639" w:type="dxa"/>
          </w:tcPr>
          <w:p w:rsidR="00850B02" w:rsidRPr="00850B02" w:rsidRDefault="00850B02" w:rsidP="00850B02">
            <w:pPr>
              <w:tabs>
                <w:tab w:val="left" w:pos="284"/>
                <w:tab w:val="left" w:pos="567"/>
              </w:tabs>
              <w:ind w:firstLine="709"/>
              <w:jc w:val="both"/>
              <w:rPr>
                <w:i/>
                <w:szCs w:val="28"/>
                <w:lang w:val="uk-UA"/>
              </w:rPr>
            </w:pPr>
            <w:r w:rsidRPr="00850B02">
              <w:rPr>
                <w:rFonts w:eastAsia="Calibri"/>
                <w:sz w:val="28"/>
                <w:szCs w:val="28"/>
                <w:lang w:val="uk-UA" w:eastAsia="en-US"/>
              </w:rPr>
              <w:t>Поняття та зміст аналізу економічного розвитку регіону. Зміст та характеристика основних етапів регіонального економічного аналізу. Його види та принципи здійснення. Методика аналізу основних показників, що характеризують економіку регіону. Обґрунтування та інтерпретація результатів аналізу. Визначення місця регіонального економічного аналізу серед основних функцій регіонального менеджменту.</w:t>
            </w:r>
          </w:p>
        </w:tc>
      </w:tr>
      <w:tr w:rsidR="00A22349" w:rsidRPr="00560D91" w:rsidTr="00031135">
        <w:tc>
          <w:tcPr>
            <w:tcW w:w="9639" w:type="dxa"/>
          </w:tcPr>
          <w:tbl>
            <w:tblPr>
              <w:tblW w:w="0" w:type="auto"/>
              <w:tblBorders>
                <w:top w:val="nil"/>
                <w:left w:val="nil"/>
                <w:bottom w:val="nil"/>
                <w:right w:val="nil"/>
              </w:tblBorders>
              <w:tblLook w:val="0000"/>
            </w:tblPr>
            <w:tblGrid>
              <w:gridCol w:w="9423"/>
            </w:tblGrid>
            <w:tr w:rsidR="00A22349" w:rsidRPr="00A22349">
              <w:trPr>
                <w:trHeight w:val="607"/>
              </w:trPr>
              <w:tc>
                <w:tcPr>
                  <w:tcW w:w="0" w:type="auto"/>
                </w:tcPr>
                <w:p w:rsidR="00A22349" w:rsidRPr="00A22349" w:rsidRDefault="00A22349" w:rsidP="00A22349">
                  <w:pPr>
                    <w:tabs>
                      <w:tab w:val="left" w:pos="284"/>
                      <w:tab w:val="left" w:pos="567"/>
                    </w:tabs>
                    <w:spacing w:line="240" w:lineRule="auto"/>
                    <w:ind w:firstLine="0"/>
                    <w:jc w:val="center"/>
                    <w:rPr>
                      <w:rFonts w:eastAsia="Calibri" w:cs="Times New Roman"/>
                      <w:szCs w:val="28"/>
                      <w:lang w:val="ru-RU" w:eastAsia="ru-RU"/>
                    </w:rPr>
                  </w:pPr>
                  <w:r>
                    <w:rPr>
                      <w:rFonts w:eastAsia="Calibri" w:cs="Times New Roman"/>
                      <w:b/>
                      <w:bCs/>
                      <w:szCs w:val="28"/>
                      <w:lang w:val="ru-RU" w:eastAsia="ru-RU"/>
                    </w:rPr>
                    <w:t xml:space="preserve">Тема 6. </w:t>
                  </w:r>
                  <w:r w:rsidRPr="00A22349">
                    <w:rPr>
                      <w:rFonts w:eastAsia="Calibri" w:cs="Times New Roman"/>
                      <w:b/>
                      <w:bCs/>
                      <w:szCs w:val="28"/>
                      <w:lang w:eastAsia="ru-RU"/>
                    </w:rPr>
                    <w:t>Теоретико-методологічні основи забезпечення інформаційно-технологічного розвитку регіональної економіки</w:t>
                  </w:r>
                </w:p>
              </w:tc>
            </w:tr>
          </w:tbl>
          <w:p w:rsidR="00A22349" w:rsidRPr="00A22349" w:rsidRDefault="00A22349" w:rsidP="00850B02">
            <w:pPr>
              <w:tabs>
                <w:tab w:val="left" w:pos="284"/>
                <w:tab w:val="left" w:pos="567"/>
              </w:tabs>
              <w:rPr>
                <w:rFonts w:eastAsia="Calibri"/>
                <w:szCs w:val="28"/>
                <w:lang w:val="uk-UA"/>
              </w:rPr>
            </w:pPr>
          </w:p>
        </w:tc>
      </w:tr>
      <w:tr w:rsidR="00A22349" w:rsidRPr="00560D91" w:rsidTr="00031135">
        <w:tc>
          <w:tcPr>
            <w:tcW w:w="9639" w:type="dxa"/>
          </w:tcPr>
          <w:p w:rsidR="00A22349" w:rsidRPr="00A22349" w:rsidRDefault="00A22349" w:rsidP="00A22349">
            <w:pPr>
              <w:tabs>
                <w:tab w:val="left" w:pos="284"/>
                <w:tab w:val="left" w:pos="567"/>
              </w:tabs>
              <w:ind w:firstLine="851"/>
              <w:jc w:val="both"/>
              <w:rPr>
                <w:rFonts w:eastAsia="Calibri"/>
                <w:sz w:val="28"/>
                <w:szCs w:val="28"/>
                <w:lang w:val="uk-UA"/>
              </w:rPr>
            </w:pPr>
            <w:r w:rsidRPr="00A22349">
              <w:rPr>
                <w:rFonts w:eastAsia="Calibri"/>
                <w:sz w:val="28"/>
                <w:szCs w:val="28"/>
                <w:lang w:val="uk-UA"/>
              </w:rPr>
              <w:t>Інформаційна парадигма забезпечення інформаційно-технологічного розвитку регіонів. Понятійно-термінологічне відображення інформаційно-технологічних аспектів у регіональній економіці. Класифікації інформаційних технологій та їх використання в регіональній економіці. Теоретичні і концептуальні засади</w:t>
            </w:r>
            <w:r>
              <w:rPr>
                <w:rFonts w:eastAsia="Calibri"/>
                <w:sz w:val="28"/>
                <w:szCs w:val="28"/>
                <w:lang w:val="uk-UA"/>
              </w:rPr>
              <w:t xml:space="preserve"> </w:t>
            </w:r>
            <w:r w:rsidRPr="00A22349">
              <w:rPr>
                <w:rFonts w:eastAsia="Calibri"/>
                <w:sz w:val="28"/>
                <w:szCs w:val="28"/>
                <w:lang w:val="uk-UA"/>
              </w:rPr>
              <w:t>інформаційно-технологічного розвитку регіонів.</w:t>
            </w:r>
          </w:p>
        </w:tc>
      </w:tr>
      <w:tr w:rsidR="00850B02" w:rsidRPr="00560D91" w:rsidTr="00031135">
        <w:tc>
          <w:tcPr>
            <w:tcW w:w="9639" w:type="dxa"/>
          </w:tcPr>
          <w:p w:rsidR="00850B02" w:rsidRPr="00850B02" w:rsidRDefault="00850B02" w:rsidP="00850B02">
            <w:pPr>
              <w:ind w:firstLine="709"/>
              <w:jc w:val="both"/>
              <w:rPr>
                <w:b/>
                <w:sz w:val="28"/>
                <w:szCs w:val="28"/>
                <w:lang w:val="uk-UA"/>
              </w:rPr>
            </w:pPr>
            <w:r w:rsidRPr="00850B02">
              <w:rPr>
                <w:rFonts w:eastAsia="TimesNewRoman,Bold"/>
                <w:b/>
                <w:bCs/>
                <w:sz w:val="28"/>
                <w:szCs w:val="28"/>
                <w:lang w:val="uk-UA"/>
              </w:rPr>
              <w:t xml:space="preserve">Тема </w:t>
            </w:r>
            <w:r w:rsidR="00A22349">
              <w:rPr>
                <w:b/>
                <w:bCs/>
                <w:sz w:val="28"/>
                <w:szCs w:val="28"/>
                <w:lang w:val="uk-UA"/>
              </w:rPr>
              <w:t>7</w:t>
            </w:r>
            <w:r w:rsidRPr="00850B02">
              <w:rPr>
                <w:rFonts w:eastAsia="TimesNewRoman,Bold"/>
                <w:b/>
                <w:bCs/>
                <w:sz w:val="28"/>
                <w:szCs w:val="28"/>
                <w:lang w:val="uk-UA"/>
              </w:rPr>
              <w:t>. Регіональні стратегії як інструмент управління розвитком територій</w:t>
            </w:r>
          </w:p>
        </w:tc>
      </w:tr>
      <w:tr w:rsidR="00850B02" w:rsidRPr="00560D91" w:rsidTr="00031135">
        <w:tc>
          <w:tcPr>
            <w:tcW w:w="9639" w:type="dxa"/>
          </w:tcPr>
          <w:p w:rsidR="00850B02" w:rsidRPr="00850B02" w:rsidRDefault="00850B02" w:rsidP="00850B02">
            <w:pPr>
              <w:spacing w:after="160"/>
              <w:ind w:firstLine="709"/>
              <w:jc w:val="both"/>
              <w:rPr>
                <w:rFonts w:eastAsia="TimesNewRoman,Bold"/>
                <w:sz w:val="28"/>
                <w:szCs w:val="28"/>
                <w:lang w:val="uk-UA"/>
              </w:rPr>
            </w:pPr>
            <w:r w:rsidRPr="00E521C8">
              <w:rPr>
                <w:sz w:val="28"/>
                <w:szCs w:val="28"/>
                <w:lang w:val="uk-UA"/>
              </w:rPr>
              <w:t>Р</w:t>
            </w:r>
            <w:r w:rsidRPr="00E521C8">
              <w:rPr>
                <w:rFonts w:eastAsia="TimesNewRoman"/>
                <w:sz w:val="28"/>
                <w:szCs w:val="28"/>
                <w:lang w:val="uk-UA"/>
              </w:rPr>
              <w:t>егіональні стратегії розвитку</w:t>
            </w:r>
            <w:r w:rsidRPr="00E521C8">
              <w:rPr>
                <w:rFonts w:eastAsia="TimesNewRoman,Bold"/>
                <w:sz w:val="28"/>
                <w:szCs w:val="28"/>
                <w:lang w:val="uk-UA"/>
              </w:rPr>
              <w:t xml:space="preserve">: </w:t>
            </w:r>
            <w:r w:rsidRPr="00E521C8">
              <w:rPr>
                <w:rFonts w:eastAsia="TimesNewRoman"/>
                <w:sz w:val="28"/>
                <w:szCs w:val="28"/>
                <w:lang w:val="uk-UA"/>
              </w:rPr>
              <w:t>сутність</w:t>
            </w:r>
            <w:r w:rsidRPr="00E521C8">
              <w:rPr>
                <w:rFonts w:eastAsia="TimesNewRoman,Bold"/>
                <w:sz w:val="28"/>
                <w:szCs w:val="28"/>
                <w:lang w:val="uk-UA"/>
              </w:rPr>
              <w:t xml:space="preserve">, </w:t>
            </w:r>
            <w:r w:rsidRPr="00E521C8">
              <w:rPr>
                <w:rFonts w:eastAsia="TimesNewRoman"/>
                <w:sz w:val="28"/>
                <w:szCs w:val="28"/>
                <w:lang w:val="uk-UA"/>
              </w:rPr>
              <w:t>роль у загальній системі</w:t>
            </w:r>
            <w:r w:rsidRPr="00E521C8">
              <w:rPr>
                <w:sz w:val="28"/>
                <w:szCs w:val="28"/>
                <w:lang w:val="uk-UA"/>
              </w:rPr>
              <w:t xml:space="preserve"> </w:t>
            </w:r>
            <w:r w:rsidRPr="00E521C8">
              <w:rPr>
                <w:rFonts w:eastAsia="TimesNewRoman"/>
                <w:sz w:val="28"/>
                <w:szCs w:val="28"/>
                <w:lang w:val="uk-UA"/>
              </w:rPr>
              <w:t>планування розвитку регіонів</w:t>
            </w:r>
            <w:r w:rsidRPr="00E521C8">
              <w:rPr>
                <w:rFonts w:eastAsia="TimesNewRoman,Bold"/>
                <w:sz w:val="28"/>
                <w:szCs w:val="28"/>
                <w:lang w:val="uk-UA"/>
              </w:rPr>
              <w:t xml:space="preserve">, </w:t>
            </w:r>
            <w:r w:rsidRPr="00E521C8">
              <w:rPr>
                <w:rFonts w:eastAsia="TimesNewRoman"/>
                <w:sz w:val="28"/>
                <w:szCs w:val="28"/>
                <w:lang w:val="uk-UA"/>
              </w:rPr>
              <w:t>особливості розробки</w:t>
            </w:r>
            <w:r w:rsidRPr="00E521C8">
              <w:rPr>
                <w:sz w:val="28"/>
                <w:szCs w:val="28"/>
                <w:lang w:val="uk-UA"/>
              </w:rPr>
              <w:t xml:space="preserve">. </w:t>
            </w:r>
            <w:r w:rsidRPr="00E521C8">
              <w:rPr>
                <w:rFonts w:eastAsia="TimesNewRoman"/>
                <w:sz w:val="28"/>
                <w:szCs w:val="28"/>
                <w:lang w:val="uk-UA"/>
              </w:rPr>
              <w:t>Методичні засади підготовки регіональних стратегій розвитку</w:t>
            </w:r>
            <w:r w:rsidRPr="00E521C8">
              <w:rPr>
                <w:sz w:val="28"/>
                <w:szCs w:val="28"/>
                <w:lang w:val="uk-UA"/>
              </w:rPr>
              <w:t xml:space="preserve">. </w:t>
            </w:r>
            <w:r w:rsidRPr="00E521C8">
              <w:rPr>
                <w:rFonts w:eastAsia="TimesNewRoman"/>
                <w:sz w:val="28"/>
                <w:szCs w:val="28"/>
                <w:lang w:val="uk-UA"/>
              </w:rPr>
              <w:t>Моніторинг та оцінювання реалізації регіональних стратегій розвитку</w:t>
            </w:r>
            <w:r w:rsidRPr="00E521C8">
              <w:rPr>
                <w:sz w:val="28"/>
                <w:szCs w:val="28"/>
                <w:lang w:val="uk-UA"/>
              </w:rPr>
              <w:t xml:space="preserve">. </w:t>
            </w:r>
            <w:r w:rsidRPr="00E521C8">
              <w:rPr>
                <w:rFonts w:eastAsia="TimesNewRoman"/>
                <w:sz w:val="28"/>
                <w:szCs w:val="28"/>
                <w:lang w:val="uk-UA"/>
              </w:rPr>
              <w:t>Комунікативне забезпечення процесу стратегічного планування</w:t>
            </w:r>
            <w:r w:rsidRPr="00E521C8">
              <w:rPr>
                <w:sz w:val="28"/>
                <w:szCs w:val="28"/>
                <w:lang w:val="uk-UA"/>
              </w:rPr>
              <w:t>.</w:t>
            </w:r>
          </w:p>
        </w:tc>
      </w:tr>
      <w:tr w:rsidR="00850B02" w:rsidRPr="00560D91" w:rsidTr="00031135">
        <w:tc>
          <w:tcPr>
            <w:tcW w:w="9639" w:type="dxa"/>
          </w:tcPr>
          <w:p w:rsidR="00850B02" w:rsidRPr="00850B02" w:rsidRDefault="00850B02" w:rsidP="00850B02">
            <w:pPr>
              <w:ind w:firstLine="709"/>
              <w:jc w:val="both"/>
              <w:rPr>
                <w:rFonts w:eastAsia="TimesNewRoman,Bold"/>
                <w:b/>
                <w:sz w:val="28"/>
                <w:szCs w:val="28"/>
                <w:lang w:val="uk-UA"/>
              </w:rPr>
            </w:pPr>
            <w:r w:rsidRPr="00850B02">
              <w:rPr>
                <w:rFonts w:eastAsia="TimesNewRoman,Bold"/>
                <w:b/>
                <w:bCs/>
                <w:sz w:val="28"/>
                <w:szCs w:val="28"/>
                <w:lang w:val="uk-UA"/>
              </w:rPr>
              <w:t xml:space="preserve">Тема </w:t>
            </w:r>
            <w:r w:rsidR="00A22349">
              <w:rPr>
                <w:b/>
                <w:bCs/>
                <w:sz w:val="28"/>
                <w:szCs w:val="28"/>
                <w:lang w:val="uk-UA"/>
              </w:rPr>
              <w:t>8</w:t>
            </w:r>
            <w:r w:rsidRPr="00850B02">
              <w:rPr>
                <w:rFonts w:eastAsia="TimesNewRoman,Bold"/>
                <w:b/>
                <w:bCs/>
                <w:sz w:val="28"/>
                <w:szCs w:val="28"/>
                <w:lang w:val="uk-UA"/>
              </w:rPr>
              <w:t>. Досвід країн світу з питань регіонального управління</w:t>
            </w:r>
          </w:p>
        </w:tc>
      </w:tr>
      <w:tr w:rsidR="00850B02" w:rsidRPr="00560D91" w:rsidTr="00031135">
        <w:tc>
          <w:tcPr>
            <w:tcW w:w="9639" w:type="dxa"/>
          </w:tcPr>
          <w:p w:rsidR="00850B02" w:rsidRPr="00850B02" w:rsidRDefault="00850B02" w:rsidP="00850B02">
            <w:pPr>
              <w:tabs>
                <w:tab w:val="left" w:pos="284"/>
                <w:tab w:val="left" w:pos="567"/>
              </w:tabs>
              <w:ind w:firstLine="709"/>
              <w:jc w:val="both"/>
              <w:rPr>
                <w:i/>
                <w:szCs w:val="28"/>
                <w:lang w:val="uk-UA"/>
              </w:rPr>
            </w:pPr>
            <w:r w:rsidRPr="00E521C8">
              <w:rPr>
                <w:rFonts w:eastAsia="TimesNewRoman"/>
                <w:sz w:val="28"/>
                <w:szCs w:val="28"/>
                <w:lang w:val="uk-UA"/>
              </w:rPr>
              <w:t>Модернізація регіональної політики в країнах з різним рівнем розвитку</w:t>
            </w:r>
            <w:r w:rsidRPr="00E521C8">
              <w:rPr>
                <w:sz w:val="28"/>
                <w:szCs w:val="28"/>
                <w:lang w:val="uk-UA"/>
              </w:rPr>
              <w:t xml:space="preserve">. </w:t>
            </w:r>
            <w:r w:rsidRPr="00E521C8">
              <w:rPr>
                <w:rFonts w:eastAsia="TimesNewRoman"/>
                <w:sz w:val="28"/>
                <w:szCs w:val="28"/>
                <w:lang w:val="uk-UA"/>
              </w:rPr>
              <w:t>Основні напрями змін у політиці єднання Європейського Союзу</w:t>
            </w:r>
            <w:r w:rsidRPr="00E521C8">
              <w:rPr>
                <w:sz w:val="28"/>
                <w:szCs w:val="28"/>
                <w:lang w:val="uk-UA"/>
              </w:rPr>
              <w:t xml:space="preserve">. </w:t>
            </w:r>
            <w:r w:rsidRPr="00E521C8">
              <w:rPr>
                <w:rFonts w:eastAsia="TimesNewRoman"/>
                <w:sz w:val="28"/>
                <w:szCs w:val="28"/>
                <w:lang w:val="uk-UA"/>
              </w:rPr>
              <w:t>Напрями інституційної трансформації державної політики в умовах</w:t>
            </w:r>
            <w:r w:rsidRPr="00E521C8">
              <w:rPr>
                <w:sz w:val="28"/>
                <w:szCs w:val="28"/>
                <w:lang w:val="uk-UA"/>
              </w:rPr>
              <w:t xml:space="preserve"> </w:t>
            </w:r>
            <w:r w:rsidRPr="00E521C8">
              <w:rPr>
                <w:rFonts w:eastAsia="TimesNewRoman"/>
                <w:sz w:val="28"/>
                <w:szCs w:val="28"/>
                <w:lang w:val="uk-UA"/>
              </w:rPr>
              <w:t>глобалізації</w:t>
            </w:r>
            <w:r w:rsidRPr="00E521C8">
              <w:rPr>
                <w:sz w:val="28"/>
                <w:szCs w:val="28"/>
                <w:lang w:val="uk-UA"/>
              </w:rPr>
              <w:t xml:space="preserve">. </w:t>
            </w:r>
            <w:r w:rsidRPr="00E521C8">
              <w:rPr>
                <w:rFonts w:eastAsia="TimesNewRoman"/>
                <w:sz w:val="28"/>
                <w:szCs w:val="28"/>
                <w:lang w:val="uk-UA"/>
              </w:rPr>
              <w:t>Європейський досвід інституційного забезпечення регіонального</w:t>
            </w:r>
            <w:r w:rsidRPr="00E521C8">
              <w:rPr>
                <w:sz w:val="28"/>
                <w:szCs w:val="28"/>
                <w:lang w:val="uk-UA"/>
              </w:rPr>
              <w:t xml:space="preserve"> </w:t>
            </w:r>
            <w:r w:rsidRPr="00E521C8">
              <w:rPr>
                <w:rFonts w:eastAsia="TimesNewRoman"/>
                <w:sz w:val="28"/>
                <w:szCs w:val="28"/>
                <w:lang w:val="uk-UA"/>
              </w:rPr>
              <w:t>управління</w:t>
            </w:r>
            <w:r w:rsidRPr="00E521C8">
              <w:rPr>
                <w:sz w:val="28"/>
                <w:szCs w:val="28"/>
                <w:lang w:val="uk-UA"/>
              </w:rPr>
              <w:t>.</w:t>
            </w:r>
          </w:p>
        </w:tc>
      </w:tr>
      <w:tr w:rsidR="00580862" w:rsidRPr="00560D91" w:rsidTr="00031135">
        <w:tc>
          <w:tcPr>
            <w:tcW w:w="9639" w:type="dxa"/>
            <w:vAlign w:val="center"/>
          </w:tcPr>
          <w:p w:rsidR="00580862" w:rsidRPr="00850B02" w:rsidRDefault="00580862" w:rsidP="00580862">
            <w:pPr>
              <w:tabs>
                <w:tab w:val="left" w:pos="284"/>
                <w:tab w:val="left" w:pos="567"/>
              </w:tabs>
              <w:jc w:val="center"/>
              <w:rPr>
                <w:b/>
                <w:sz w:val="28"/>
                <w:szCs w:val="28"/>
              </w:rPr>
            </w:pPr>
            <w:proofErr w:type="spellStart"/>
            <w:r w:rsidRPr="00850B02">
              <w:rPr>
                <w:b/>
                <w:sz w:val="28"/>
                <w:szCs w:val="28"/>
              </w:rPr>
              <w:t>Змістовий</w:t>
            </w:r>
            <w:proofErr w:type="spellEnd"/>
            <w:r w:rsidRPr="00850B02">
              <w:rPr>
                <w:b/>
                <w:sz w:val="28"/>
                <w:szCs w:val="28"/>
              </w:rPr>
              <w:t xml:space="preserve"> модуль №2</w:t>
            </w:r>
          </w:p>
          <w:p w:rsidR="00580862" w:rsidRPr="00850B02" w:rsidRDefault="00271063" w:rsidP="00580862">
            <w:pPr>
              <w:tabs>
                <w:tab w:val="left" w:pos="284"/>
                <w:tab w:val="left" w:pos="567"/>
              </w:tabs>
              <w:jc w:val="center"/>
              <w:rPr>
                <w:i/>
                <w:sz w:val="28"/>
                <w:szCs w:val="28"/>
              </w:rPr>
            </w:pPr>
            <w:r w:rsidRPr="00271063">
              <w:rPr>
                <w:rFonts w:eastAsia="Calibri"/>
                <w:b/>
                <w:sz w:val="28"/>
                <w:szCs w:val="28"/>
                <w:lang w:val="uk-UA" w:eastAsia="en-US"/>
              </w:rPr>
              <w:t>ОСНОВНІ ФУНКЦІЇ РЕГІОНАЛЬНОГО МЕНЕДЖМЕНТУ</w:t>
            </w:r>
          </w:p>
        </w:tc>
      </w:tr>
      <w:tr w:rsidR="00580862" w:rsidRPr="00560D91" w:rsidTr="00031135">
        <w:tc>
          <w:tcPr>
            <w:tcW w:w="9639" w:type="dxa"/>
          </w:tcPr>
          <w:p w:rsidR="00580862" w:rsidRPr="00271063" w:rsidRDefault="00271063" w:rsidP="00271063">
            <w:pPr>
              <w:ind w:firstLine="709"/>
              <w:jc w:val="both"/>
              <w:rPr>
                <w:b/>
                <w:sz w:val="28"/>
                <w:szCs w:val="28"/>
                <w:lang w:val="uk-UA"/>
              </w:rPr>
            </w:pPr>
            <w:r w:rsidRPr="00271063">
              <w:rPr>
                <w:b/>
                <w:sz w:val="28"/>
                <w:szCs w:val="28"/>
                <w:lang w:val="uk-UA"/>
              </w:rPr>
              <w:t xml:space="preserve">Тема 1. Прогнозування та планування розвитку регіону </w:t>
            </w:r>
          </w:p>
        </w:tc>
      </w:tr>
      <w:tr w:rsidR="00580862" w:rsidRPr="00560D91" w:rsidTr="00031135">
        <w:tc>
          <w:tcPr>
            <w:tcW w:w="9639" w:type="dxa"/>
          </w:tcPr>
          <w:p w:rsidR="00580862" w:rsidRPr="00271063" w:rsidRDefault="00271063" w:rsidP="00271063">
            <w:pPr>
              <w:tabs>
                <w:tab w:val="left" w:pos="284"/>
                <w:tab w:val="left" w:pos="567"/>
              </w:tabs>
              <w:ind w:firstLine="709"/>
              <w:jc w:val="both"/>
              <w:rPr>
                <w:b/>
                <w:i/>
                <w:sz w:val="28"/>
                <w:szCs w:val="28"/>
              </w:rPr>
            </w:pPr>
            <w:r w:rsidRPr="00E521C8">
              <w:rPr>
                <w:sz w:val="28"/>
                <w:szCs w:val="28"/>
                <w:lang w:val="uk-UA"/>
              </w:rPr>
              <w:t>Поняття та зміст регіонального прогнозування та планування. Розробка стратегії економічного і соціального розвитку регіону. Обґрунтування її структури та необхідності для забезпечення сталих темпів розвитку в перспективі. Характеристика етапів розробки програми економічного і соціального розвитку регіону, її відмінності</w:t>
            </w:r>
            <w:r>
              <w:rPr>
                <w:sz w:val="28"/>
                <w:szCs w:val="28"/>
                <w:lang w:val="uk-UA"/>
              </w:rPr>
              <w:t xml:space="preserve"> від стратегії, обґрунтування</w:t>
            </w:r>
            <w:r w:rsidRPr="00E521C8">
              <w:rPr>
                <w:sz w:val="28"/>
                <w:szCs w:val="28"/>
                <w:lang w:val="uk-UA"/>
              </w:rPr>
              <w:t xml:space="preserve"> структури та необхідності розробки. Побудова алгоритму розробки та реалізації регіональної програми.</w:t>
            </w:r>
          </w:p>
        </w:tc>
      </w:tr>
      <w:tr w:rsidR="00271063" w:rsidRPr="00560D91" w:rsidTr="00031135">
        <w:tc>
          <w:tcPr>
            <w:tcW w:w="9639" w:type="dxa"/>
          </w:tcPr>
          <w:p w:rsidR="00271063" w:rsidRPr="00271063" w:rsidRDefault="00271063" w:rsidP="00271063">
            <w:pPr>
              <w:ind w:firstLine="709"/>
              <w:jc w:val="both"/>
              <w:rPr>
                <w:b/>
                <w:sz w:val="28"/>
                <w:szCs w:val="28"/>
                <w:lang w:val="uk-UA"/>
              </w:rPr>
            </w:pPr>
            <w:r w:rsidRPr="00271063">
              <w:rPr>
                <w:b/>
                <w:sz w:val="28"/>
                <w:szCs w:val="28"/>
                <w:lang w:val="uk-UA"/>
              </w:rPr>
              <w:t xml:space="preserve">Тема 2. Організація регіонального управління. </w:t>
            </w:r>
          </w:p>
        </w:tc>
      </w:tr>
      <w:tr w:rsidR="00271063" w:rsidRPr="00560D91" w:rsidTr="00031135">
        <w:tc>
          <w:tcPr>
            <w:tcW w:w="9639" w:type="dxa"/>
          </w:tcPr>
          <w:p w:rsidR="00271063" w:rsidRPr="00271063" w:rsidRDefault="00271063" w:rsidP="00271063">
            <w:pPr>
              <w:tabs>
                <w:tab w:val="left" w:pos="284"/>
                <w:tab w:val="left" w:pos="567"/>
              </w:tabs>
              <w:ind w:firstLine="709"/>
              <w:jc w:val="both"/>
              <w:rPr>
                <w:b/>
                <w:i/>
                <w:szCs w:val="28"/>
              </w:rPr>
            </w:pPr>
            <w:r w:rsidRPr="00E521C8">
              <w:rPr>
                <w:sz w:val="28"/>
                <w:szCs w:val="28"/>
                <w:lang w:val="uk-UA"/>
              </w:rPr>
              <w:t xml:space="preserve">Поняття організаційної структури системи регіонального управління, її оптимальність та якість. Характеристика етапів побудови організаційної структури системи регіонального управління. Визначення доцільності вдосконалення організаційної структури. Обґрунтування факторів, що впливають на її якість. Методи та принципи проектування організаційних </w:t>
            </w:r>
            <w:r w:rsidRPr="00E521C8">
              <w:rPr>
                <w:sz w:val="28"/>
                <w:szCs w:val="28"/>
                <w:lang w:val="uk-UA"/>
              </w:rPr>
              <w:lastRenderedPageBreak/>
              <w:t>структур системи регіонального управління.</w:t>
            </w:r>
          </w:p>
        </w:tc>
      </w:tr>
      <w:tr w:rsidR="009D6CC9" w:rsidRPr="00560D91" w:rsidTr="00031135">
        <w:tc>
          <w:tcPr>
            <w:tcW w:w="9639" w:type="dxa"/>
          </w:tcPr>
          <w:p w:rsidR="009D6CC9" w:rsidRPr="009D6CC9" w:rsidRDefault="009D6CC9" w:rsidP="009D6CC9">
            <w:pPr>
              <w:tabs>
                <w:tab w:val="left" w:pos="284"/>
                <w:tab w:val="left" w:pos="567"/>
              </w:tabs>
              <w:jc w:val="center"/>
              <w:rPr>
                <w:b/>
                <w:sz w:val="28"/>
                <w:szCs w:val="28"/>
                <w:lang w:val="uk-UA"/>
              </w:rPr>
            </w:pPr>
            <w:r w:rsidRPr="009D6CC9">
              <w:rPr>
                <w:b/>
                <w:sz w:val="28"/>
                <w:szCs w:val="28"/>
                <w:lang w:val="uk-UA"/>
              </w:rPr>
              <w:lastRenderedPageBreak/>
              <w:t>Тема 3. Впровадження інформаційних технологій у практику регіонального управління</w:t>
            </w:r>
          </w:p>
        </w:tc>
      </w:tr>
      <w:tr w:rsidR="009D6CC9" w:rsidRPr="00560D91" w:rsidTr="00031135">
        <w:tc>
          <w:tcPr>
            <w:tcW w:w="9639" w:type="dxa"/>
          </w:tcPr>
          <w:p w:rsidR="009D6CC9" w:rsidRPr="009D6CC9" w:rsidRDefault="009D6CC9" w:rsidP="009D6CC9">
            <w:pPr>
              <w:tabs>
                <w:tab w:val="left" w:pos="284"/>
                <w:tab w:val="left" w:pos="567"/>
              </w:tabs>
              <w:ind w:firstLine="709"/>
              <w:jc w:val="both"/>
              <w:rPr>
                <w:sz w:val="28"/>
                <w:szCs w:val="28"/>
                <w:lang w:val="uk-UA"/>
              </w:rPr>
            </w:pPr>
            <w:r w:rsidRPr="009D6CC9">
              <w:rPr>
                <w:sz w:val="28"/>
                <w:szCs w:val="28"/>
                <w:lang w:val="uk-UA"/>
              </w:rPr>
              <w:t>Інформаційно-технологічне забезпечення державного і регіонального управління та управління містами. Електронне урядування як інструмент розвитку регіонів України. Використання бізнес-аналітичного регіонального упра</w:t>
            </w:r>
            <w:r w:rsidR="00F8723B">
              <w:rPr>
                <w:sz w:val="28"/>
                <w:szCs w:val="28"/>
                <w:lang w:val="uk-UA"/>
              </w:rPr>
              <w:t>в</w:t>
            </w:r>
            <w:r w:rsidRPr="009D6CC9">
              <w:rPr>
                <w:sz w:val="28"/>
                <w:szCs w:val="28"/>
                <w:lang w:val="uk-UA"/>
              </w:rPr>
              <w:t>ління для забезпечення інформаційно-технологічного розвитку регіону. Застосування інформаційних технологій для удосконалення просторового розвитку міст і регіонів.</w:t>
            </w:r>
          </w:p>
        </w:tc>
      </w:tr>
      <w:tr w:rsidR="00271063" w:rsidRPr="00560D91" w:rsidTr="00031135">
        <w:tc>
          <w:tcPr>
            <w:tcW w:w="9639" w:type="dxa"/>
          </w:tcPr>
          <w:p w:rsidR="00271063" w:rsidRPr="00271063" w:rsidRDefault="00271063" w:rsidP="00271063">
            <w:pPr>
              <w:ind w:firstLine="709"/>
              <w:jc w:val="both"/>
              <w:rPr>
                <w:b/>
                <w:sz w:val="28"/>
                <w:szCs w:val="28"/>
                <w:lang w:val="uk-UA"/>
              </w:rPr>
            </w:pPr>
            <w:r w:rsidRPr="00271063">
              <w:rPr>
                <w:rFonts w:eastAsia="TimesNewRoman,Bold"/>
                <w:b/>
                <w:bCs/>
                <w:sz w:val="28"/>
                <w:szCs w:val="28"/>
                <w:lang w:val="uk-UA"/>
              </w:rPr>
              <w:t xml:space="preserve">Тема </w:t>
            </w:r>
            <w:r w:rsidR="009D6CC9">
              <w:rPr>
                <w:b/>
                <w:bCs/>
                <w:sz w:val="28"/>
                <w:szCs w:val="28"/>
                <w:lang w:val="uk-UA"/>
              </w:rPr>
              <w:t>4</w:t>
            </w:r>
            <w:r w:rsidRPr="00271063">
              <w:rPr>
                <w:rFonts w:eastAsia="TimesNewRoman,Bold"/>
                <w:b/>
                <w:bCs/>
                <w:sz w:val="28"/>
                <w:szCs w:val="28"/>
                <w:lang w:val="uk-UA"/>
              </w:rPr>
              <w:t xml:space="preserve">. </w:t>
            </w:r>
            <w:proofErr w:type="spellStart"/>
            <w:r w:rsidRPr="00271063">
              <w:rPr>
                <w:rFonts w:eastAsia="TimesNewRoman,Bold"/>
                <w:b/>
                <w:bCs/>
                <w:sz w:val="28"/>
                <w:szCs w:val="28"/>
                <w:lang w:val="uk-UA"/>
              </w:rPr>
              <w:t>Контролінг</w:t>
            </w:r>
            <w:proofErr w:type="spellEnd"/>
            <w:r w:rsidRPr="00271063">
              <w:rPr>
                <w:rFonts w:eastAsia="TimesNewRoman,Bold"/>
                <w:b/>
                <w:bCs/>
                <w:sz w:val="28"/>
                <w:szCs w:val="28"/>
                <w:lang w:val="uk-UA"/>
              </w:rPr>
              <w:t xml:space="preserve"> у системі регіонального управління регіонів </w:t>
            </w:r>
          </w:p>
        </w:tc>
      </w:tr>
      <w:tr w:rsidR="00580862" w:rsidRPr="00560D91" w:rsidTr="00031135">
        <w:tc>
          <w:tcPr>
            <w:tcW w:w="9639" w:type="dxa"/>
          </w:tcPr>
          <w:p w:rsidR="00580862" w:rsidRPr="00271063" w:rsidRDefault="00271063" w:rsidP="00271063">
            <w:pPr>
              <w:tabs>
                <w:tab w:val="left" w:pos="284"/>
                <w:tab w:val="left" w:pos="567"/>
              </w:tabs>
              <w:ind w:firstLine="709"/>
              <w:jc w:val="both"/>
              <w:rPr>
                <w:b/>
                <w:i/>
                <w:sz w:val="28"/>
                <w:szCs w:val="28"/>
                <w:lang w:val="uk-UA"/>
              </w:rPr>
            </w:pPr>
            <w:r w:rsidRPr="00E521C8">
              <w:rPr>
                <w:sz w:val="28"/>
                <w:szCs w:val="28"/>
                <w:lang w:val="uk-UA"/>
              </w:rPr>
              <w:t>Поняття та зміст регіонального контролю. Обґрунтування необхідності регіонального контролю та регулювання регіонального розвитку. Формування системи регіонального контролю. Визначення основних складових системи: цілей та завдань, процесу, функцій, методів, принципів та функцій, а також ресурсного забезпечення контролю регіонального розвитку. Характеристика законодавчої бази, як інструменту регулювання регіонального економічного розвитку.</w:t>
            </w:r>
            <w:r>
              <w:rPr>
                <w:sz w:val="28"/>
                <w:szCs w:val="28"/>
                <w:lang w:val="uk-UA"/>
              </w:rPr>
              <w:t xml:space="preserve"> </w:t>
            </w:r>
            <w:proofErr w:type="spellStart"/>
            <w:r w:rsidRPr="00E521C8">
              <w:rPr>
                <w:rFonts w:eastAsia="TimesNewRoman"/>
                <w:sz w:val="28"/>
                <w:szCs w:val="28"/>
                <w:lang w:val="uk-UA"/>
              </w:rPr>
              <w:t>Контролінг</w:t>
            </w:r>
            <w:proofErr w:type="spellEnd"/>
            <w:r w:rsidRPr="00E521C8">
              <w:rPr>
                <w:rFonts w:eastAsia="TimesNewRoman"/>
                <w:sz w:val="28"/>
                <w:szCs w:val="28"/>
                <w:lang w:val="uk-UA"/>
              </w:rPr>
              <w:t xml:space="preserve"> як сучасна концепція регіонального управління</w:t>
            </w:r>
            <w:r w:rsidRPr="00E521C8">
              <w:rPr>
                <w:sz w:val="28"/>
                <w:szCs w:val="28"/>
                <w:lang w:val="uk-UA"/>
              </w:rPr>
              <w:t xml:space="preserve">. </w:t>
            </w:r>
            <w:r w:rsidRPr="00E521C8">
              <w:rPr>
                <w:rFonts w:eastAsia="TimesNewRoman"/>
                <w:sz w:val="28"/>
                <w:szCs w:val="28"/>
                <w:lang w:val="uk-UA"/>
              </w:rPr>
              <w:t xml:space="preserve">Завдання та функції </w:t>
            </w:r>
            <w:proofErr w:type="spellStart"/>
            <w:r w:rsidRPr="00E521C8">
              <w:rPr>
                <w:rFonts w:eastAsia="TimesNewRoman"/>
                <w:sz w:val="28"/>
                <w:szCs w:val="28"/>
                <w:lang w:val="uk-UA"/>
              </w:rPr>
              <w:t>контролінгу</w:t>
            </w:r>
            <w:proofErr w:type="spellEnd"/>
            <w:r w:rsidRPr="00E521C8">
              <w:rPr>
                <w:rFonts w:eastAsia="TimesNewRoman"/>
                <w:sz w:val="28"/>
                <w:szCs w:val="28"/>
                <w:lang w:val="uk-UA"/>
              </w:rPr>
              <w:t xml:space="preserve"> в системі регіонального управління</w:t>
            </w:r>
            <w:r w:rsidRPr="00E521C8">
              <w:rPr>
                <w:sz w:val="28"/>
                <w:szCs w:val="28"/>
                <w:lang w:val="uk-UA"/>
              </w:rPr>
              <w:t xml:space="preserve">. </w:t>
            </w:r>
            <w:r w:rsidRPr="00E521C8">
              <w:rPr>
                <w:rFonts w:eastAsia="TimesNewRoman"/>
                <w:sz w:val="28"/>
                <w:szCs w:val="28"/>
                <w:lang w:val="uk-UA"/>
              </w:rPr>
              <w:t xml:space="preserve">Види </w:t>
            </w:r>
            <w:proofErr w:type="spellStart"/>
            <w:r w:rsidRPr="00E521C8">
              <w:rPr>
                <w:rFonts w:eastAsia="TimesNewRoman"/>
                <w:sz w:val="28"/>
                <w:szCs w:val="28"/>
                <w:lang w:val="uk-UA"/>
              </w:rPr>
              <w:t>контролінгу</w:t>
            </w:r>
            <w:proofErr w:type="spellEnd"/>
            <w:r w:rsidRPr="00E521C8">
              <w:rPr>
                <w:rFonts w:eastAsia="TimesNewRoman,Bold"/>
                <w:sz w:val="28"/>
                <w:szCs w:val="28"/>
                <w:lang w:val="uk-UA"/>
              </w:rPr>
              <w:t xml:space="preserve">. </w:t>
            </w:r>
            <w:r w:rsidRPr="00E521C8">
              <w:rPr>
                <w:rFonts w:eastAsia="TimesNewRoman"/>
                <w:sz w:val="28"/>
                <w:szCs w:val="28"/>
                <w:lang w:val="uk-UA"/>
              </w:rPr>
              <w:t xml:space="preserve">Сутність стратегічного та оперативного </w:t>
            </w:r>
            <w:proofErr w:type="spellStart"/>
            <w:r w:rsidRPr="00E521C8">
              <w:rPr>
                <w:rFonts w:eastAsia="TimesNewRoman"/>
                <w:sz w:val="28"/>
                <w:szCs w:val="28"/>
                <w:lang w:val="uk-UA"/>
              </w:rPr>
              <w:t>контролінгу</w:t>
            </w:r>
            <w:proofErr w:type="spellEnd"/>
            <w:r w:rsidRPr="00E521C8">
              <w:rPr>
                <w:sz w:val="28"/>
                <w:szCs w:val="28"/>
                <w:lang w:val="uk-UA"/>
              </w:rPr>
              <w:t xml:space="preserve">. </w:t>
            </w:r>
            <w:r w:rsidRPr="00E521C8">
              <w:rPr>
                <w:rFonts w:eastAsia="TimesNewRoman"/>
                <w:sz w:val="28"/>
                <w:szCs w:val="28"/>
                <w:lang w:val="uk-UA"/>
              </w:rPr>
              <w:t xml:space="preserve">Структура та змістова характеристика елементів системи </w:t>
            </w:r>
            <w:proofErr w:type="spellStart"/>
            <w:r w:rsidRPr="00E521C8">
              <w:rPr>
                <w:rFonts w:eastAsia="TimesNewRoman"/>
                <w:sz w:val="28"/>
                <w:szCs w:val="28"/>
                <w:lang w:val="uk-UA"/>
              </w:rPr>
              <w:t>контролінгу</w:t>
            </w:r>
            <w:proofErr w:type="spellEnd"/>
            <w:r w:rsidRPr="00E521C8">
              <w:rPr>
                <w:sz w:val="28"/>
                <w:szCs w:val="28"/>
                <w:lang w:val="uk-UA"/>
              </w:rPr>
              <w:t xml:space="preserve">. </w:t>
            </w:r>
            <w:r w:rsidRPr="00E521C8">
              <w:rPr>
                <w:rFonts w:eastAsia="TimesNewRoman"/>
                <w:sz w:val="28"/>
                <w:szCs w:val="28"/>
                <w:lang w:val="uk-UA"/>
              </w:rPr>
              <w:t xml:space="preserve">Алгоритм упровадження </w:t>
            </w:r>
            <w:proofErr w:type="spellStart"/>
            <w:r w:rsidRPr="00E521C8">
              <w:rPr>
                <w:rFonts w:eastAsia="TimesNewRoman"/>
                <w:sz w:val="28"/>
                <w:szCs w:val="28"/>
                <w:lang w:val="uk-UA"/>
              </w:rPr>
              <w:t>контролінгу</w:t>
            </w:r>
            <w:proofErr w:type="spellEnd"/>
            <w:r w:rsidRPr="00E521C8">
              <w:rPr>
                <w:rFonts w:eastAsia="TimesNewRoman"/>
                <w:sz w:val="28"/>
                <w:szCs w:val="28"/>
                <w:lang w:val="uk-UA"/>
              </w:rPr>
              <w:t xml:space="preserve"> в систему регіонального управління</w:t>
            </w:r>
            <w:r w:rsidRPr="00E521C8">
              <w:rPr>
                <w:sz w:val="28"/>
                <w:szCs w:val="28"/>
                <w:lang w:val="uk-UA"/>
              </w:rPr>
              <w:t xml:space="preserve">. </w:t>
            </w:r>
            <w:r w:rsidRPr="00E521C8">
              <w:rPr>
                <w:rFonts w:eastAsia="TimesNewRoman"/>
                <w:sz w:val="28"/>
                <w:szCs w:val="28"/>
                <w:lang w:val="uk-UA"/>
              </w:rPr>
              <w:t>Основні вимоги до контролера та його функції</w:t>
            </w:r>
            <w:r w:rsidRPr="00E521C8">
              <w:rPr>
                <w:sz w:val="28"/>
                <w:szCs w:val="28"/>
                <w:lang w:val="uk-UA"/>
              </w:rPr>
              <w:t>.</w:t>
            </w:r>
          </w:p>
        </w:tc>
      </w:tr>
      <w:tr w:rsidR="00271063" w:rsidRPr="00560D91" w:rsidTr="00031135">
        <w:tc>
          <w:tcPr>
            <w:tcW w:w="9639" w:type="dxa"/>
          </w:tcPr>
          <w:p w:rsidR="00271063" w:rsidRPr="00271063" w:rsidRDefault="00271063" w:rsidP="00271063">
            <w:pPr>
              <w:ind w:firstLine="709"/>
              <w:jc w:val="both"/>
              <w:rPr>
                <w:rFonts w:eastAsia="TimesNewRoman,Bold"/>
                <w:b/>
                <w:sz w:val="28"/>
                <w:szCs w:val="28"/>
                <w:lang w:val="uk-UA"/>
              </w:rPr>
            </w:pPr>
            <w:r w:rsidRPr="00271063">
              <w:rPr>
                <w:rFonts w:eastAsia="TimesNewRoman,Bold"/>
                <w:b/>
                <w:bCs/>
                <w:sz w:val="28"/>
                <w:szCs w:val="28"/>
                <w:lang w:val="uk-UA"/>
              </w:rPr>
              <w:t xml:space="preserve">Тема </w:t>
            </w:r>
            <w:r w:rsidR="00A22349">
              <w:rPr>
                <w:b/>
                <w:bCs/>
                <w:sz w:val="28"/>
                <w:szCs w:val="28"/>
                <w:lang w:val="uk-UA"/>
              </w:rPr>
              <w:t>5</w:t>
            </w:r>
            <w:r w:rsidRPr="00271063">
              <w:rPr>
                <w:rFonts w:eastAsia="TimesNewRoman,Bold"/>
                <w:b/>
                <w:bCs/>
                <w:sz w:val="28"/>
                <w:szCs w:val="28"/>
                <w:lang w:val="uk-UA"/>
              </w:rPr>
              <w:t>. Маркетинг регіону</w:t>
            </w:r>
          </w:p>
        </w:tc>
      </w:tr>
      <w:tr w:rsidR="00271063" w:rsidRPr="00560D91" w:rsidTr="00031135">
        <w:tc>
          <w:tcPr>
            <w:tcW w:w="9639" w:type="dxa"/>
          </w:tcPr>
          <w:p w:rsidR="00271063" w:rsidRPr="00271063" w:rsidRDefault="00271063" w:rsidP="00271063">
            <w:pPr>
              <w:ind w:firstLine="709"/>
              <w:jc w:val="both"/>
              <w:rPr>
                <w:sz w:val="28"/>
                <w:szCs w:val="28"/>
                <w:lang w:val="uk-UA"/>
              </w:rPr>
            </w:pPr>
            <w:r w:rsidRPr="00E521C8">
              <w:rPr>
                <w:rFonts w:eastAsia="TimesNewRoman"/>
                <w:sz w:val="28"/>
                <w:szCs w:val="28"/>
                <w:lang w:val="uk-UA"/>
              </w:rPr>
              <w:t>Методологічні засади регіонального маркетингу</w:t>
            </w:r>
            <w:r w:rsidRPr="00E521C8">
              <w:rPr>
                <w:sz w:val="28"/>
                <w:szCs w:val="28"/>
                <w:lang w:val="uk-UA"/>
              </w:rPr>
              <w:t xml:space="preserve">. </w:t>
            </w:r>
            <w:r w:rsidRPr="00E521C8">
              <w:rPr>
                <w:rFonts w:eastAsia="TimesNewRoman"/>
                <w:sz w:val="28"/>
                <w:szCs w:val="28"/>
                <w:lang w:val="uk-UA"/>
              </w:rPr>
              <w:t>Проведення маркетингових досліджень</w:t>
            </w:r>
            <w:r w:rsidRPr="00E521C8">
              <w:rPr>
                <w:sz w:val="28"/>
                <w:szCs w:val="28"/>
                <w:lang w:val="uk-UA"/>
              </w:rPr>
              <w:t xml:space="preserve">. </w:t>
            </w:r>
            <w:r w:rsidRPr="00E521C8">
              <w:rPr>
                <w:rFonts w:eastAsia="TimesNewRoman"/>
                <w:sz w:val="28"/>
                <w:szCs w:val="28"/>
                <w:lang w:val="uk-UA"/>
              </w:rPr>
              <w:t>Маркетингові стратегії регіонів і міст</w:t>
            </w:r>
            <w:r w:rsidRPr="00E521C8">
              <w:rPr>
                <w:rFonts w:eastAsia="TimesNewRoman,Bold"/>
                <w:sz w:val="28"/>
                <w:szCs w:val="28"/>
                <w:lang w:val="uk-UA"/>
              </w:rPr>
              <w:t xml:space="preserve">: </w:t>
            </w:r>
            <w:r w:rsidRPr="00E521C8">
              <w:rPr>
                <w:rFonts w:eastAsia="TimesNewRoman"/>
                <w:sz w:val="28"/>
                <w:szCs w:val="28"/>
                <w:lang w:val="uk-UA"/>
              </w:rPr>
              <w:t>типології за формою</w:t>
            </w:r>
            <w:r w:rsidRPr="00E521C8">
              <w:rPr>
                <w:rFonts w:eastAsia="TimesNewRoman,Bold"/>
                <w:sz w:val="28"/>
                <w:szCs w:val="28"/>
                <w:lang w:val="uk-UA"/>
              </w:rPr>
              <w:t xml:space="preserve">, </w:t>
            </w:r>
            <w:r w:rsidRPr="00E521C8">
              <w:rPr>
                <w:rFonts w:eastAsia="TimesNewRoman"/>
                <w:sz w:val="28"/>
                <w:szCs w:val="28"/>
                <w:lang w:val="uk-UA"/>
              </w:rPr>
              <w:t>змістом</w:t>
            </w:r>
            <w:r w:rsidRPr="00E521C8">
              <w:rPr>
                <w:sz w:val="28"/>
                <w:szCs w:val="28"/>
                <w:lang w:val="uk-UA"/>
              </w:rPr>
              <w:t xml:space="preserve"> </w:t>
            </w:r>
            <w:r w:rsidRPr="00E521C8">
              <w:rPr>
                <w:rFonts w:eastAsia="TimesNewRoman"/>
                <w:sz w:val="28"/>
                <w:szCs w:val="28"/>
                <w:lang w:val="uk-UA"/>
              </w:rPr>
              <w:t>та способом реалізації</w:t>
            </w:r>
            <w:r w:rsidRPr="00E521C8">
              <w:rPr>
                <w:sz w:val="28"/>
                <w:szCs w:val="28"/>
                <w:lang w:val="uk-UA"/>
              </w:rPr>
              <w:t xml:space="preserve">. </w:t>
            </w:r>
            <w:r w:rsidRPr="00E521C8">
              <w:rPr>
                <w:rFonts w:eastAsia="TimesNewRoman"/>
                <w:sz w:val="28"/>
                <w:szCs w:val="28"/>
                <w:lang w:val="uk-UA"/>
              </w:rPr>
              <w:t>Розробка бренда території</w:t>
            </w:r>
            <w:r>
              <w:rPr>
                <w:sz w:val="28"/>
                <w:szCs w:val="28"/>
                <w:lang w:val="uk-UA"/>
              </w:rPr>
              <w:t>.</w:t>
            </w:r>
          </w:p>
        </w:tc>
      </w:tr>
      <w:tr w:rsidR="00271063" w:rsidRPr="00560D91" w:rsidTr="00031135">
        <w:tc>
          <w:tcPr>
            <w:tcW w:w="9639" w:type="dxa"/>
          </w:tcPr>
          <w:p w:rsidR="00271063" w:rsidRPr="00271063" w:rsidRDefault="00271063" w:rsidP="00271063">
            <w:pPr>
              <w:ind w:firstLine="709"/>
              <w:jc w:val="both"/>
              <w:rPr>
                <w:rFonts w:eastAsia="TimesNewRoman,Bold"/>
                <w:b/>
                <w:sz w:val="28"/>
                <w:szCs w:val="28"/>
                <w:lang w:val="uk-UA"/>
              </w:rPr>
            </w:pPr>
            <w:r w:rsidRPr="00271063">
              <w:rPr>
                <w:rFonts w:eastAsia="TimesNewRoman,Bold"/>
                <w:b/>
                <w:bCs/>
                <w:sz w:val="28"/>
                <w:szCs w:val="28"/>
                <w:lang w:val="uk-UA"/>
              </w:rPr>
              <w:t xml:space="preserve">Тема </w:t>
            </w:r>
            <w:r w:rsidR="00A22349">
              <w:rPr>
                <w:b/>
                <w:bCs/>
                <w:sz w:val="28"/>
                <w:szCs w:val="28"/>
                <w:lang w:val="uk-UA"/>
              </w:rPr>
              <w:t>6</w:t>
            </w:r>
            <w:r w:rsidRPr="00271063">
              <w:rPr>
                <w:rFonts w:eastAsia="TimesNewRoman,Bold"/>
                <w:b/>
                <w:bCs/>
                <w:sz w:val="28"/>
                <w:szCs w:val="28"/>
                <w:lang w:val="uk-UA"/>
              </w:rPr>
              <w:t xml:space="preserve">. Управління регіональною інфраструктурою </w:t>
            </w:r>
          </w:p>
        </w:tc>
      </w:tr>
      <w:tr w:rsidR="00271063" w:rsidRPr="00560D91" w:rsidTr="00031135">
        <w:tc>
          <w:tcPr>
            <w:tcW w:w="9639" w:type="dxa"/>
          </w:tcPr>
          <w:p w:rsidR="00271063" w:rsidRPr="00271063" w:rsidRDefault="00271063" w:rsidP="00271063">
            <w:pPr>
              <w:tabs>
                <w:tab w:val="left" w:pos="284"/>
                <w:tab w:val="left" w:pos="567"/>
              </w:tabs>
              <w:ind w:firstLine="709"/>
              <w:jc w:val="both"/>
              <w:rPr>
                <w:b/>
                <w:i/>
                <w:szCs w:val="28"/>
              </w:rPr>
            </w:pPr>
            <w:r w:rsidRPr="00E521C8">
              <w:rPr>
                <w:rFonts w:eastAsia="TimesNewRoman"/>
                <w:sz w:val="28"/>
                <w:szCs w:val="28"/>
                <w:lang w:val="uk-UA"/>
              </w:rPr>
              <w:t>Визначення регіональної інфраструктури</w:t>
            </w:r>
            <w:r w:rsidRPr="00E521C8">
              <w:rPr>
                <w:sz w:val="28"/>
                <w:szCs w:val="28"/>
                <w:lang w:val="uk-UA"/>
              </w:rPr>
              <w:t xml:space="preserve">. </w:t>
            </w:r>
            <w:r w:rsidRPr="00E521C8">
              <w:rPr>
                <w:rFonts w:eastAsia="TimesNewRoman"/>
                <w:sz w:val="28"/>
                <w:szCs w:val="28"/>
                <w:lang w:val="uk-UA"/>
              </w:rPr>
              <w:t>Науково</w:t>
            </w:r>
            <w:r w:rsidRPr="00E521C8">
              <w:rPr>
                <w:rFonts w:eastAsia="TimesNewRoman,Bold"/>
                <w:sz w:val="28"/>
                <w:szCs w:val="28"/>
                <w:lang w:val="uk-UA"/>
              </w:rPr>
              <w:t>-</w:t>
            </w:r>
            <w:r w:rsidRPr="00E521C8">
              <w:rPr>
                <w:rFonts w:eastAsia="TimesNewRoman"/>
                <w:sz w:val="28"/>
                <w:szCs w:val="28"/>
                <w:lang w:val="uk-UA"/>
              </w:rPr>
              <w:t>теоретичні основи розвитку економічної інфраструктури регіону</w:t>
            </w:r>
            <w:r w:rsidRPr="00E521C8">
              <w:rPr>
                <w:sz w:val="28"/>
                <w:szCs w:val="28"/>
                <w:lang w:val="uk-UA"/>
              </w:rPr>
              <w:t xml:space="preserve">. </w:t>
            </w:r>
            <w:r w:rsidRPr="00E521C8">
              <w:rPr>
                <w:rFonts w:eastAsia="TimesNewRoman"/>
                <w:sz w:val="28"/>
                <w:szCs w:val="28"/>
                <w:lang w:val="uk-UA"/>
              </w:rPr>
              <w:t>Особливості функціонування об</w:t>
            </w:r>
            <w:r w:rsidRPr="00E521C8">
              <w:rPr>
                <w:rFonts w:eastAsia="TimesNewRoman,Bold"/>
                <w:sz w:val="28"/>
                <w:szCs w:val="28"/>
                <w:lang w:val="uk-UA"/>
              </w:rPr>
              <w:t>’</w:t>
            </w:r>
            <w:r w:rsidRPr="00E521C8">
              <w:rPr>
                <w:rFonts w:eastAsia="TimesNewRoman"/>
                <w:sz w:val="28"/>
                <w:szCs w:val="28"/>
                <w:lang w:val="uk-UA"/>
              </w:rPr>
              <w:t>єктів регіональної інфраструктури</w:t>
            </w:r>
            <w:r w:rsidRPr="00E521C8">
              <w:rPr>
                <w:sz w:val="28"/>
                <w:szCs w:val="28"/>
                <w:lang w:val="uk-UA"/>
              </w:rPr>
              <w:t xml:space="preserve"> </w:t>
            </w:r>
            <w:r w:rsidRPr="00E521C8">
              <w:rPr>
                <w:rFonts w:eastAsia="TimesNewRoman"/>
                <w:sz w:val="28"/>
                <w:szCs w:val="28"/>
                <w:lang w:val="uk-UA"/>
              </w:rPr>
              <w:t>комунальної форми власності</w:t>
            </w:r>
            <w:r w:rsidRPr="00E521C8">
              <w:rPr>
                <w:sz w:val="28"/>
                <w:szCs w:val="28"/>
                <w:lang w:val="uk-UA"/>
              </w:rPr>
              <w:t xml:space="preserve">. </w:t>
            </w:r>
            <w:r w:rsidRPr="00E521C8">
              <w:rPr>
                <w:rFonts w:eastAsia="TimesNewRoman"/>
                <w:sz w:val="28"/>
                <w:szCs w:val="28"/>
                <w:lang w:val="uk-UA"/>
              </w:rPr>
              <w:t>Роль державно</w:t>
            </w:r>
            <w:r w:rsidRPr="00E521C8">
              <w:rPr>
                <w:rFonts w:eastAsia="TimesNewRoman,Bold"/>
                <w:sz w:val="28"/>
                <w:szCs w:val="28"/>
                <w:lang w:val="uk-UA"/>
              </w:rPr>
              <w:t>-</w:t>
            </w:r>
            <w:r w:rsidRPr="00E521C8">
              <w:rPr>
                <w:rFonts w:eastAsia="TimesNewRoman"/>
                <w:sz w:val="28"/>
                <w:szCs w:val="28"/>
                <w:lang w:val="uk-UA"/>
              </w:rPr>
              <w:t>приватного партнерства в розвитку регіональної</w:t>
            </w:r>
            <w:r w:rsidRPr="00E521C8">
              <w:rPr>
                <w:sz w:val="28"/>
                <w:szCs w:val="28"/>
                <w:lang w:val="uk-UA"/>
              </w:rPr>
              <w:t xml:space="preserve"> </w:t>
            </w:r>
            <w:r w:rsidRPr="00E521C8">
              <w:rPr>
                <w:rFonts w:eastAsia="TimesNewRoman"/>
                <w:sz w:val="28"/>
                <w:szCs w:val="28"/>
                <w:lang w:val="uk-UA"/>
              </w:rPr>
              <w:t>інфраструктури</w:t>
            </w:r>
            <w:r w:rsidRPr="00E521C8">
              <w:rPr>
                <w:sz w:val="28"/>
                <w:szCs w:val="28"/>
                <w:lang w:val="uk-UA"/>
              </w:rPr>
              <w:t>.</w:t>
            </w:r>
          </w:p>
        </w:tc>
      </w:tr>
      <w:tr w:rsidR="00580862" w:rsidRPr="00560D91" w:rsidTr="00031135">
        <w:tc>
          <w:tcPr>
            <w:tcW w:w="9639" w:type="dxa"/>
          </w:tcPr>
          <w:p w:rsidR="00580862" w:rsidRPr="00271063" w:rsidRDefault="00271063" w:rsidP="00271063">
            <w:pPr>
              <w:tabs>
                <w:tab w:val="left" w:pos="284"/>
                <w:tab w:val="left" w:pos="567"/>
              </w:tabs>
              <w:ind w:firstLine="709"/>
              <w:jc w:val="both"/>
              <w:rPr>
                <w:b/>
                <w:sz w:val="28"/>
                <w:szCs w:val="28"/>
              </w:rPr>
            </w:pPr>
            <w:r w:rsidRPr="00271063">
              <w:rPr>
                <w:rFonts w:eastAsia="TimesNewRoman,Bold"/>
                <w:b/>
                <w:bCs/>
                <w:sz w:val="28"/>
                <w:szCs w:val="28"/>
                <w:lang w:val="uk-UA"/>
              </w:rPr>
              <w:t xml:space="preserve">Тема </w:t>
            </w:r>
            <w:r w:rsidR="00A22349">
              <w:rPr>
                <w:b/>
                <w:bCs/>
                <w:sz w:val="28"/>
                <w:szCs w:val="28"/>
                <w:lang w:val="uk-UA"/>
              </w:rPr>
              <w:t>7</w:t>
            </w:r>
            <w:r w:rsidRPr="00271063">
              <w:rPr>
                <w:rFonts w:eastAsia="TimesNewRoman,Bold"/>
                <w:b/>
                <w:bCs/>
                <w:sz w:val="28"/>
                <w:szCs w:val="28"/>
                <w:lang w:val="uk-UA"/>
              </w:rPr>
              <w:t>. Соціальна інфраструктура як об’єкт регіонального управління</w:t>
            </w:r>
          </w:p>
        </w:tc>
      </w:tr>
      <w:tr w:rsidR="00580862" w:rsidRPr="00560D91" w:rsidTr="00031135">
        <w:tc>
          <w:tcPr>
            <w:tcW w:w="9639" w:type="dxa"/>
          </w:tcPr>
          <w:p w:rsidR="00580862" w:rsidRPr="00271063" w:rsidRDefault="00271063" w:rsidP="00271063">
            <w:pPr>
              <w:tabs>
                <w:tab w:val="left" w:pos="284"/>
                <w:tab w:val="left" w:pos="567"/>
              </w:tabs>
              <w:ind w:firstLine="709"/>
              <w:jc w:val="both"/>
              <w:rPr>
                <w:b/>
                <w:i/>
                <w:sz w:val="28"/>
                <w:szCs w:val="28"/>
                <w:highlight w:val="yellow"/>
              </w:rPr>
            </w:pPr>
            <w:r w:rsidRPr="00E521C8">
              <w:rPr>
                <w:rFonts w:eastAsia="TimesNewRoman"/>
                <w:sz w:val="28"/>
                <w:szCs w:val="28"/>
                <w:lang w:val="uk-UA"/>
              </w:rPr>
              <w:t xml:space="preserve">Теоретичні засади формування соціальної інфраструктури регіону </w:t>
            </w:r>
            <w:r w:rsidRPr="00E521C8">
              <w:rPr>
                <w:sz w:val="28"/>
                <w:szCs w:val="28"/>
                <w:lang w:val="uk-UA"/>
              </w:rPr>
              <w:t xml:space="preserve">. </w:t>
            </w:r>
            <w:r w:rsidRPr="00E521C8">
              <w:rPr>
                <w:rFonts w:eastAsia="TimesNewRoman"/>
                <w:sz w:val="28"/>
                <w:szCs w:val="28"/>
                <w:lang w:val="uk-UA"/>
              </w:rPr>
              <w:t>Розвиток основних галузей соціально</w:t>
            </w:r>
            <w:r w:rsidRPr="00E521C8">
              <w:rPr>
                <w:rFonts w:eastAsia="TimesNewRoman,Bold"/>
                <w:sz w:val="28"/>
                <w:szCs w:val="28"/>
                <w:lang w:val="uk-UA"/>
              </w:rPr>
              <w:t>-</w:t>
            </w:r>
            <w:r w:rsidRPr="00E521C8">
              <w:rPr>
                <w:rFonts w:eastAsia="TimesNewRoman"/>
                <w:sz w:val="28"/>
                <w:szCs w:val="28"/>
                <w:lang w:val="uk-UA"/>
              </w:rPr>
              <w:t>побутового призначення</w:t>
            </w:r>
            <w:r w:rsidRPr="00E521C8">
              <w:rPr>
                <w:sz w:val="28"/>
                <w:szCs w:val="28"/>
                <w:lang w:val="uk-UA"/>
              </w:rPr>
              <w:t xml:space="preserve">. </w:t>
            </w:r>
            <w:r w:rsidRPr="00E521C8">
              <w:rPr>
                <w:rFonts w:eastAsia="TimesNewRoman"/>
                <w:sz w:val="28"/>
                <w:szCs w:val="28"/>
                <w:lang w:val="uk-UA"/>
              </w:rPr>
              <w:t>Розвиток основних галузей соціально</w:t>
            </w:r>
            <w:r w:rsidRPr="00E521C8">
              <w:rPr>
                <w:rFonts w:eastAsia="TimesNewRoman,Bold"/>
                <w:sz w:val="28"/>
                <w:szCs w:val="28"/>
                <w:lang w:val="uk-UA"/>
              </w:rPr>
              <w:t>-</w:t>
            </w:r>
            <w:r w:rsidRPr="00E521C8">
              <w:rPr>
                <w:rFonts w:eastAsia="TimesNewRoman"/>
                <w:sz w:val="28"/>
                <w:szCs w:val="28"/>
                <w:lang w:val="uk-UA"/>
              </w:rPr>
              <w:t>культурного призначення</w:t>
            </w:r>
            <w:r w:rsidRPr="00E521C8">
              <w:rPr>
                <w:sz w:val="28"/>
                <w:szCs w:val="28"/>
                <w:lang w:val="uk-UA"/>
              </w:rPr>
              <w:t xml:space="preserve">. </w:t>
            </w:r>
            <w:r w:rsidRPr="00E521C8">
              <w:rPr>
                <w:rFonts w:eastAsia="TimesNewRoman"/>
                <w:sz w:val="28"/>
                <w:szCs w:val="28"/>
                <w:lang w:val="uk-UA"/>
              </w:rPr>
              <w:t>Державне регулювання розвитку соціальної інфраструктури регіону</w:t>
            </w:r>
            <w:r>
              <w:rPr>
                <w:rFonts w:eastAsia="TimesNewRoman"/>
                <w:sz w:val="28"/>
                <w:szCs w:val="28"/>
                <w:lang w:val="uk-UA"/>
              </w:rPr>
              <w:t>.</w:t>
            </w:r>
          </w:p>
        </w:tc>
      </w:tr>
      <w:tr w:rsidR="00271063" w:rsidRPr="00560D91" w:rsidTr="00031135">
        <w:tc>
          <w:tcPr>
            <w:tcW w:w="9639" w:type="dxa"/>
          </w:tcPr>
          <w:p w:rsidR="00271063" w:rsidRPr="00271063" w:rsidRDefault="00271063" w:rsidP="00271063">
            <w:pPr>
              <w:ind w:firstLine="709"/>
              <w:jc w:val="both"/>
              <w:rPr>
                <w:rFonts w:eastAsia="TimesNewRoman,Bold"/>
                <w:b/>
                <w:sz w:val="28"/>
                <w:szCs w:val="28"/>
                <w:lang w:val="uk-UA"/>
              </w:rPr>
            </w:pPr>
            <w:r w:rsidRPr="00271063">
              <w:rPr>
                <w:rFonts w:eastAsia="TimesNewRoman,Bold"/>
                <w:b/>
                <w:bCs/>
                <w:sz w:val="28"/>
                <w:szCs w:val="28"/>
                <w:lang w:val="uk-UA"/>
              </w:rPr>
              <w:t xml:space="preserve">Тема </w:t>
            </w:r>
            <w:r w:rsidR="00A22349">
              <w:rPr>
                <w:b/>
                <w:bCs/>
                <w:sz w:val="28"/>
                <w:szCs w:val="28"/>
                <w:lang w:val="uk-UA"/>
              </w:rPr>
              <w:t>8</w:t>
            </w:r>
            <w:r w:rsidRPr="00271063">
              <w:rPr>
                <w:rFonts w:eastAsia="TimesNewRoman,Bold"/>
                <w:b/>
                <w:bCs/>
                <w:sz w:val="28"/>
                <w:szCs w:val="28"/>
                <w:lang w:val="uk-UA"/>
              </w:rPr>
              <w:t>. Стимулювання економічного розвитку регіонів</w:t>
            </w:r>
          </w:p>
        </w:tc>
      </w:tr>
      <w:tr w:rsidR="00271063" w:rsidRPr="00560D91" w:rsidTr="00031135">
        <w:tc>
          <w:tcPr>
            <w:tcW w:w="9639" w:type="dxa"/>
          </w:tcPr>
          <w:p w:rsidR="00271063" w:rsidRPr="00271063" w:rsidRDefault="00271063" w:rsidP="00271063">
            <w:pPr>
              <w:tabs>
                <w:tab w:val="left" w:pos="284"/>
                <w:tab w:val="left" w:pos="567"/>
              </w:tabs>
              <w:ind w:firstLine="709"/>
              <w:jc w:val="both"/>
              <w:rPr>
                <w:b/>
                <w:i/>
                <w:szCs w:val="28"/>
                <w:highlight w:val="yellow"/>
              </w:rPr>
            </w:pPr>
            <w:r w:rsidRPr="00E521C8">
              <w:rPr>
                <w:rFonts w:eastAsia="TimesNewRoman"/>
                <w:sz w:val="28"/>
                <w:szCs w:val="28"/>
                <w:lang w:val="uk-UA"/>
              </w:rPr>
              <w:t>Сучасні підходи до аналізу та оцінювання економічного розвитку регіонів</w:t>
            </w:r>
            <w:r w:rsidRPr="00E521C8">
              <w:rPr>
                <w:sz w:val="28"/>
                <w:szCs w:val="28"/>
                <w:lang w:val="uk-UA"/>
              </w:rPr>
              <w:t xml:space="preserve">. </w:t>
            </w:r>
            <w:r w:rsidRPr="00E521C8">
              <w:rPr>
                <w:rFonts w:eastAsia="TimesNewRoman"/>
                <w:sz w:val="28"/>
                <w:szCs w:val="28"/>
                <w:lang w:val="uk-UA"/>
              </w:rPr>
              <w:t xml:space="preserve">Державні механізми стимулювання економічного розвитку регіонів </w:t>
            </w:r>
            <w:r w:rsidRPr="00E521C8">
              <w:rPr>
                <w:sz w:val="28"/>
                <w:szCs w:val="28"/>
                <w:lang w:val="uk-UA"/>
              </w:rPr>
              <w:t xml:space="preserve">. </w:t>
            </w:r>
            <w:r w:rsidRPr="00E521C8">
              <w:rPr>
                <w:rFonts w:eastAsia="TimesNewRoman"/>
                <w:sz w:val="28"/>
                <w:szCs w:val="28"/>
                <w:lang w:val="uk-UA"/>
              </w:rPr>
              <w:t>Стимулювання інноваційного розвитку регіонів</w:t>
            </w:r>
            <w:r w:rsidRPr="00E521C8">
              <w:rPr>
                <w:sz w:val="28"/>
                <w:szCs w:val="28"/>
                <w:lang w:val="uk-UA"/>
              </w:rPr>
              <w:t xml:space="preserve">. </w:t>
            </w:r>
            <w:r w:rsidRPr="00E521C8">
              <w:rPr>
                <w:rFonts w:eastAsia="TimesNewRoman"/>
                <w:sz w:val="28"/>
                <w:szCs w:val="28"/>
                <w:lang w:val="uk-UA"/>
              </w:rPr>
              <w:t>Науково</w:t>
            </w:r>
            <w:r w:rsidRPr="00E521C8">
              <w:rPr>
                <w:rFonts w:eastAsia="TimesNewRoman,Bold"/>
                <w:sz w:val="28"/>
                <w:szCs w:val="28"/>
                <w:lang w:val="uk-UA"/>
              </w:rPr>
              <w:t>-</w:t>
            </w:r>
            <w:r w:rsidRPr="00E521C8">
              <w:rPr>
                <w:rFonts w:eastAsia="TimesNewRoman"/>
                <w:sz w:val="28"/>
                <w:szCs w:val="28"/>
                <w:lang w:val="uk-UA"/>
              </w:rPr>
              <w:t>методичні підходи до формування комплексного механізму</w:t>
            </w:r>
            <w:r w:rsidRPr="00E521C8">
              <w:rPr>
                <w:sz w:val="28"/>
                <w:szCs w:val="28"/>
                <w:lang w:val="uk-UA"/>
              </w:rPr>
              <w:t xml:space="preserve"> </w:t>
            </w:r>
            <w:r w:rsidRPr="00E521C8">
              <w:rPr>
                <w:rFonts w:eastAsia="TimesNewRoman"/>
                <w:sz w:val="28"/>
                <w:szCs w:val="28"/>
                <w:lang w:val="uk-UA"/>
              </w:rPr>
              <w:t>стимулювання економічного розвитку регіону</w:t>
            </w:r>
            <w:r>
              <w:rPr>
                <w:rFonts w:eastAsia="TimesNewRoman"/>
                <w:sz w:val="28"/>
                <w:szCs w:val="28"/>
                <w:lang w:val="uk-UA"/>
              </w:rPr>
              <w:t>.</w:t>
            </w:r>
          </w:p>
        </w:tc>
      </w:tr>
    </w:tbl>
    <w:p w:rsidR="00580862" w:rsidRPr="00B547A7" w:rsidRDefault="008B3D98" w:rsidP="00BB1230">
      <w:pPr>
        <w:spacing w:line="240" w:lineRule="auto"/>
        <w:ind w:firstLine="0"/>
        <w:jc w:val="center"/>
        <w:rPr>
          <w:b/>
          <w:bCs/>
          <w:caps/>
          <w:szCs w:val="28"/>
        </w:rPr>
      </w:pPr>
      <w:r w:rsidRPr="00B547A7">
        <w:rPr>
          <w:b/>
          <w:bCs/>
          <w:caps/>
          <w:szCs w:val="28"/>
        </w:rPr>
        <w:lastRenderedPageBreak/>
        <w:t>6</w:t>
      </w:r>
      <w:r w:rsidR="00580862" w:rsidRPr="00B547A7">
        <w:rPr>
          <w:b/>
          <w:bCs/>
          <w:caps/>
          <w:szCs w:val="28"/>
        </w:rPr>
        <w:t xml:space="preserve"> тематичний план навчальної дисципліни</w:t>
      </w:r>
    </w:p>
    <w:p w:rsidR="00580862" w:rsidRPr="00560D91" w:rsidRDefault="00580862" w:rsidP="00580862">
      <w:pPr>
        <w:spacing w:line="240" w:lineRule="auto"/>
        <w:jc w:val="center"/>
        <w:rPr>
          <w:b/>
          <w:bCs/>
          <w:caps/>
          <w:szCs w:val="28"/>
          <w:highlight w:val="yellow"/>
        </w:rPr>
      </w:pPr>
    </w:p>
    <w:tbl>
      <w:tblPr>
        <w:tblStyle w:val="a7"/>
        <w:tblW w:w="9639" w:type="dxa"/>
        <w:jc w:val="center"/>
        <w:tblLook w:val="04A0"/>
      </w:tblPr>
      <w:tblGrid>
        <w:gridCol w:w="708"/>
        <w:gridCol w:w="3782"/>
        <w:gridCol w:w="472"/>
        <w:gridCol w:w="644"/>
        <w:gridCol w:w="492"/>
        <w:gridCol w:w="490"/>
        <w:gridCol w:w="639"/>
        <w:gridCol w:w="576"/>
        <w:gridCol w:w="1836"/>
      </w:tblGrid>
      <w:tr w:rsidR="00580862" w:rsidRPr="00B547A7" w:rsidTr="002A1414">
        <w:trPr>
          <w:jc w:val="center"/>
        </w:trPr>
        <w:tc>
          <w:tcPr>
            <w:tcW w:w="708" w:type="dxa"/>
            <w:vMerge w:val="restart"/>
            <w:vAlign w:val="center"/>
          </w:tcPr>
          <w:p w:rsidR="00580862" w:rsidRPr="00B21C2E" w:rsidRDefault="00580862" w:rsidP="00580862">
            <w:pPr>
              <w:jc w:val="center"/>
              <w:rPr>
                <w:bCs/>
                <w:caps/>
                <w:sz w:val="24"/>
                <w:szCs w:val="24"/>
                <w:lang w:val="uk-UA"/>
              </w:rPr>
            </w:pPr>
            <w:r w:rsidRPr="00B21C2E">
              <w:rPr>
                <w:bCs/>
                <w:sz w:val="24"/>
                <w:szCs w:val="24"/>
                <w:lang w:val="uk-UA"/>
              </w:rPr>
              <w:t>№ теми</w:t>
            </w:r>
          </w:p>
        </w:tc>
        <w:tc>
          <w:tcPr>
            <w:tcW w:w="3782" w:type="dxa"/>
            <w:vMerge w:val="restart"/>
            <w:vAlign w:val="center"/>
          </w:tcPr>
          <w:p w:rsidR="00580862" w:rsidRPr="00B21C2E" w:rsidRDefault="00580862" w:rsidP="00580862">
            <w:pPr>
              <w:jc w:val="center"/>
              <w:rPr>
                <w:bCs/>
                <w:caps/>
                <w:sz w:val="24"/>
                <w:szCs w:val="24"/>
                <w:lang w:val="uk-UA"/>
              </w:rPr>
            </w:pPr>
            <w:r w:rsidRPr="00B21C2E">
              <w:rPr>
                <w:bCs/>
                <w:sz w:val="24"/>
                <w:szCs w:val="24"/>
                <w:lang w:val="uk-UA"/>
              </w:rPr>
              <w:t>Назва модулів і тем</w:t>
            </w:r>
          </w:p>
        </w:tc>
        <w:tc>
          <w:tcPr>
            <w:tcW w:w="3313" w:type="dxa"/>
            <w:gridSpan w:val="6"/>
          </w:tcPr>
          <w:p w:rsidR="00580862" w:rsidRPr="00B21C2E" w:rsidRDefault="00580862" w:rsidP="00580862">
            <w:pPr>
              <w:jc w:val="center"/>
              <w:rPr>
                <w:bCs/>
                <w:caps/>
                <w:sz w:val="24"/>
                <w:szCs w:val="24"/>
                <w:lang w:val="uk-UA"/>
              </w:rPr>
            </w:pPr>
            <w:r w:rsidRPr="00B21C2E">
              <w:rPr>
                <w:bCs/>
                <w:sz w:val="24"/>
                <w:szCs w:val="24"/>
                <w:lang w:val="uk-UA"/>
              </w:rPr>
              <w:t>Форми організації навчання, кількість годин</w:t>
            </w:r>
          </w:p>
        </w:tc>
        <w:tc>
          <w:tcPr>
            <w:tcW w:w="1836" w:type="dxa"/>
            <w:vMerge w:val="restart"/>
            <w:vAlign w:val="center"/>
          </w:tcPr>
          <w:p w:rsidR="00580862" w:rsidRPr="00B21C2E" w:rsidRDefault="00580862" w:rsidP="00580862">
            <w:pPr>
              <w:jc w:val="center"/>
              <w:rPr>
                <w:bCs/>
                <w:caps/>
                <w:sz w:val="24"/>
                <w:szCs w:val="24"/>
                <w:lang w:val="uk-UA"/>
              </w:rPr>
            </w:pPr>
            <w:r w:rsidRPr="00B21C2E">
              <w:rPr>
                <w:bCs/>
                <w:sz w:val="24"/>
                <w:szCs w:val="24"/>
                <w:lang w:val="uk-UA"/>
              </w:rPr>
              <w:t>Література, інформаційні ресурси</w:t>
            </w:r>
          </w:p>
        </w:tc>
      </w:tr>
      <w:tr w:rsidR="00580862" w:rsidRPr="00B547A7" w:rsidTr="002A1414">
        <w:trPr>
          <w:jc w:val="center"/>
        </w:trPr>
        <w:tc>
          <w:tcPr>
            <w:tcW w:w="708" w:type="dxa"/>
            <w:vMerge/>
          </w:tcPr>
          <w:p w:rsidR="00580862" w:rsidRPr="00B547A7" w:rsidRDefault="00580862" w:rsidP="00580862"/>
        </w:tc>
        <w:tc>
          <w:tcPr>
            <w:tcW w:w="3782" w:type="dxa"/>
            <w:vMerge/>
          </w:tcPr>
          <w:p w:rsidR="00580862" w:rsidRPr="00B547A7" w:rsidRDefault="00580862" w:rsidP="00580862"/>
        </w:tc>
        <w:tc>
          <w:tcPr>
            <w:tcW w:w="1608" w:type="dxa"/>
            <w:gridSpan w:val="3"/>
          </w:tcPr>
          <w:p w:rsidR="00580862" w:rsidRPr="00B21C2E" w:rsidRDefault="00580862" w:rsidP="00580862">
            <w:pPr>
              <w:jc w:val="center"/>
              <w:rPr>
                <w:sz w:val="24"/>
                <w:szCs w:val="24"/>
                <w:lang w:val="uk-UA"/>
              </w:rPr>
            </w:pPr>
            <w:r w:rsidRPr="00B21C2E">
              <w:rPr>
                <w:sz w:val="24"/>
                <w:szCs w:val="24"/>
                <w:lang w:val="uk-UA"/>
              </w:rPr>
              <w:t xml:space="preserve">Денна </w:t>
            </w:r>
          </w:p>
          <w:p w:rsidR="00580862" w:rsidRPr="00B21C2E" w:rsidRDefault="00580862" w:rsidP="00580862">
            <w:pPr>
              <w:jc w:val="center"/>
              <w:rPr>
                <w:sz w:val="24"/>
                <w:szCs w:val="24"/>
                <w:lang w:val="uk-UA"/>
              </w:rPr>
            </w:pPr>
            <w:r w:rsidRPr="00B21C2E">
              <w:rPr>
                <w:sz w:val="24"/>
                <w:szCs w:val="24"/>
                <w:lang w:val="uk-UA"/>
              </w:rPr>
              <w:t>форма</w:t>
            </w:r>
          </w:p>
        </w:tc>
        <w:tc>
          <w:tcPr>
            <w:tcW w:w="1705" w:type="dxa"/>
            <w:gridSpan w:val="3"/>
          </w:tcPr>
          <w:p w:rsidR="00611CE9" w:rsidRPr="00B21C2E" w:rsidRDefault="00580862" w:rsidP="00611CE9">
            <w:pPr>
              <w:jc w:val="center"/>
              <w:rPr>
                <w:sz w:val="24"/>
                <w:szCs w:val="24"/>
                <w:lang w:val="uk-UA"/>
              </w:rPr>
            </w:pPr>
            <w:r w:rsidRPr="00B21C2E">
              <w:rPr>
                <w:sz w:val="24"/>
                <w:szCs w:val="24"/>
                <w:lang w:val="uk-UA"/>
              </w:rPr>
              <w:t xml:space="preserve">Заочна </w:t>
            </w:r>
          </w:p>
          <w:p w:rsidR="00580862" w:rsidRPr="00B21C2E" w:rsidRDefault="00611CE9" w:rsidP="00611CE9">
            <w:pPr>
              <w:jc w:val="center"/>
              <w:rPr>
                <w:sz w:val="24"/>
                <w:szCs w:val="24"/>
                <w:lang w:val="uk-UA"/>
              </w:rPr>
            </w:pPr>
            <w:r w:rsidRPr="00B21C2E">
              <w:rPr>
                <w:sz w:val="24"/>
                <w:szCs w:val="24"/>
                <w:lang w:val="uk-UA"/>
              </w:rPr>
              <w:t>ф</w:t>
            </w:r>
            <w:r w:rsidR="00580862" w:rsidRPr="00B21C2E">
              <w:rPr>
                <w:sz w:val="24"/>
                <w:szCs w:val="24"/>
                <w:lang w:val="uk-UA"/>
              </w:rPr>
              <w:t>орма</w:t>
            </w:r>
          </w:p>
        </w:tc>
        <w:tc>
          <w:tcPr>
            <w:tcW w:w="1836" w:type="dxa"/>
            <w:vMerge/>
          </w:tcPr>
          <w:p w:rsidR="00580862" w:rsidRPr="00B21C2E" w:rsidRDefault="00580862" w:rsidP="00580862">
            <w:pPr>
              <w:rPr>
                <w:lang w:val="uk-UA"/>
              </w:rPr>
            </w:pPr>
          </w:p>
        </w:tc>
      </w:tr>
      <w:tr w:rsidR="00580862" w:rsidRPr="00B547A7" w:rsidTr="001B6551">
        <w:trPr>
          <w:cantSplit/>
          <w:trHeight w:val="1616"/>
          <w:jc w:val="center"/>
        </w:trPr>
        <w:tc>
          <w:tcPr>
            <w:tcW w:w="708" w:type="dxa"/>
            <w:vMerge/>
          </w:tcPr>
          <w:p w:rsidR="00580862" w:rsidRPr="00B547A7" w:rsidRDefault="00580862" w:rsidP="00580862"/>
        </w:tc>
        <w:tc>
          <w:tcPr>
            <w:tcW w:w="3782" w:type="dxa"/>
            <w:vMerge/>
          </w:tcPr>
          <w:p w:rsidR="00580862" w:rsidRPr="00B547A7" w:rsidRDefault="00580862" w:rsidP="00580862"/>
        </w:tc>
        <w:tc>
          <w:tcPr>
            <w:tcW w:w="472" w:type="dxa"/>
            <w:textDirection w:val="btLr"/>
            <w:vAlign w:val="center"/>
          </w:tcPr>
          <w:p w:rsidR="00580862" w:rsidRPr="00B21C2E" w:rsidRDefault="00580862" w:rsidP="00580862">
            <w:pPr>
              <w:jc w:val="center"/>
              <w:rPr>
                <w:sz w:val="16"/>
                <w:szCs w:val="16"/>
                <w:lang w:val="uk-UA"/>
              </w:rPr>
            </w:pPr>
            <w:r w:rsidRPr="00B21C2E">
              <w:rPr>
                <w:sz w:val="16"/>
                <w:szCs w:val="16"/>
                <w:lang w:val="uk-UA"/>
              </w:rPr>
              <w:t>Лекції</w:t>
            </w:r>
          </w:p>
        </w:tc>
        <w:tc>
          <w:tcPr>
            <w:tcW w:w="644" w:type="dxa"/>
            <w:textDirection w:val="btLr"/>
          </w:tcPr>
          <w:p w:rsidR="00611CE9" w:rsidRPr="00B21C2E" w:rsidRDefault="00580862" w:rsidP="00580862">
            <w:pPr>
              <w:jc w:val="center"/>
              <w:rPr>
                <w:sz w:val="16"/>
                <w:szCs w:val="16"/>
                <w:lang w:val="uk-UA"/>
              </w:rPr>
            </w:pPr>
            <w:r w:rsidRPr="00B21C2E">
              <w:rPr>
                <w:sz w:val="16"/>
                <w:szCs w:val="16"/>
                <w:lang w:val="uk-UA"/>
              </w:rPr>
              <w:t xml:space="preserve">Практичні, </w:t>
            </w:r>
          </w:p>
          <w:p w:rsidR="00580862" w:rsidRPr="00B21C2E" w:rsidRDefault="00580862" w:rsidP="00580862">
            <w:pPr>
              <w:jc w:val="center"/>
              <w:rPr>
                <w:sz w:val="16"/>
                <w:szCs w:val="16"/>
                <w:lang w:val="uk-UA"/>
              </w:rPr>
            </w:pPr>
            <w:r w:rsidRPr="00B21C2E">
              <w:rPr>
                <w:sz w:val="16"/>
                <w:szCs w:val="16"/>
                <w:lang w:val="uk-UA"/>
              </w:rPr>
              <w:t>лабораторні роботи</w:t>
            </w:r>
          </w:p>
        </w:tc>
        <w:tc>
          <w:tcPr>
            <w:tcW w:w="492" w:type="dxa"/>
            <w:textDirection w:val="btLr"/>
            <w:vAlign w:val="center"/>
          </w:tcPr>
          <w:p w:rsidR="00580862" w:rsidRPr="00B21C2E" w:rsidRDefault="00580862" w:rsidP="00580862">
            <w:pPr>
              <w:jc w:val="center"/>
              <w:rPr>
                <w:sz w:val="16"/>
                <w:szCs w:val="16"/>
                <w:lang w:val="uk-UA"/>
              </w:rPr>
            </w:pPr>
            <w:r w:rsidRPr="00B21C2E">
              <w:rPr>
                <w:sz w:val="16"/>
                <w:szCs w:val="16"/>
                <w:lang w:val="uk-UA"/>
              </w:rPr>
              <w:t>Самостійна робота</w:t>
            </w:r>
          </w:p>
        </w:tc>
        <w:tc>
          <w:tcPr>
            <w:tcW w:w="490" w:type="dxa"/>
            <w:textDirection w:val="btLr"/>
            <w:vAlign w:val="center"/>
          </w:tcPr>
          <w:p w:rsidR="00580862" w:rsidRPr="00B21C2E" w:rsidRDefault="00580862" w:rsidP="00580862">
            <w:pPr>
              <w:jc w:val="center"/>
              <w:rPr>
                <w:sz w:val="16"/>
                <w:szCs w:val="16"/>
                <w:lang w:val="uk-UA"/>
              </w:rPr>
            </w:pPr>
            <w:r w:rsidRPr="00B21C2E">
              <w:rPr>
                <w:sz w:val="16"/>
                <w:szCs w:val="16"/>
                <w:lang w:val="uk-UA"/>
              </w:rPr>
              <w:t>Лекції</w:t>
            </w:r>
          </w:p>
        </w:tc>
        <w:tc>
          <w:tcPr>
            <w:tcW w:w="639" w:type="dxa"/>
            <w:textDirection w:val="btLr"/>
          </w:tcPr>
          <w:p w:rsidR="00611CE9" w:rsidRPr="00B21C2E" w:rsidRDefault="00580862" w:rsidP="00580862">
            <w:pPr>
              <w:jc w:val="center"/>
              <w:rPr>
                <w:sz w:val="16"/>
                <w:szCs w:val="16"/>
                <w:lang w:val="uk-UA"/>
              </w:rPr>
            </w:pPr>
            <w:r w:rsidRPr="00B21C2E">
              <w:rPr>
                <w:sz w:val="16"/>
                <w:szCs w:val="16"/>
                <w:lang w:val="uk-UA"/>
              </w:rPr>
              <w:t xml:space="preserve">Практичні, </w:t>
            </w:r>
          </w:p>
          <w:p w:rsidR="00580862" w:rsidRPr="00B21C2E" w:rsidRDefault="00580862" w:rsidP="00580862">
            <w:pPr>
              <w:jc w:val="center"/>
              <w:rPr>
                <w:sz w:val="16"/>
                <w:szCs w:val="16"/>
                <w:lang w:val="uk-UA"/>
              </w:rPr>
            </w:pPr>
            <w:r w:rsidRPr="00B21C2E">
              <w:rPr>
                <w:sz w:val="16"/>
                <w:szCs w:val="16"/>
                <w:lang w:val="uk-UA"/>
              </w:rPr>
              <w:t>лабораторні роботи</w:t>
            </w:r>
          </w:p>
        </w:tc>
        <w:tc>
          <w:tcPr>
            <w:tcW w:w="576" w:type="dxa"/>
            <w:textDirection w:val="btLr"/>
            <w:vAlign w:val="center"/>
          </w:tcPr>
          <w:p w:rsidR="00580862" w:rsidRPr="00B21C2E" w:rsidRDefault="00580862" w:rsidP="00580862">
            <w:pPr>
              <w:jc w:val="center"/>
              <w:rPr>
                <w:sz w:val="16"/>
                <w:szCs w:val="16"/>
                <w:lang w:val="uk-UA"/>
              </w:rPr>
            </w:pPr>
            <w:r w:rsidRPr="00B21C2E">
              <w:rPr>
                <w:sz w:val="16"/>
                <w:szCs w:val="16"/>
                <w:lang w:val="uk-UA"/>
              </w:rPr>
              <w:t>Самостійна робота</w:t>
            </w:r>
          </w:p>
        </w:tc>
        <w:tc>
          <w:tcPr>
            <w:tcW w:w="1836" w:type="dxa"/>
            <w:vMerge/>
          </w:tcPr>
          <w:p w:rsidR="00580862" w:rsidRPr="00B21C2E" w:rsidRDefault="00580862" w:rsidP="00580862">
            <w:pPr>
              <w:rPr>
                <w:lang w:val="uk-UA"/>
              </w:rPr>
            </w:pPr>
          </w:p>
        </w:tc>
      </w:tr>
      <w:tr w:rsidR="00580862" w:rsidRPr="00B547A7" w:rsidTr="00031135">
        <w:trPr>
          <w:jc w:val="center"/>
        </w:trPr>
        <w:tc>
          <w:tcPr>
            <w:tcW w:w="9639" w:type="dxa"/>
            <w:gridSpan w:val="9"/>
          </w:tcPr>
          <w:p w:rsidR="00580862" w:rsidRPr="00B547A7" w:rsidRDefault="00580862" w:rsidP="00580862">
            <w:pPr>
              <w:jc w:val="center"/>
              <w:rPr>
                <w:sz w:val="24"/>
                <w:szCs w:val="24"/>
              </w:rPr>
            </w:pPr>
            <w:proofErr w:type="spellStart"/>
            <w:r w:rsidRPr="00B547A7">
              <w:rPr>
                <w:sz w:val="24"/>
                <w:szCs w:val="24"/>
              </w:rPr>
              <w:t>Змістовий</w:t>
            </w:r>
            <w:proofErr w:type="spellEnd"/>
            <w:r w:rsidRPr="00B547A7">
              <w:rPr>
                <w:sz w:val="24"/>
                <w:szCs w:val="24"/>
              </w:rPr>
              <w:t xml:space="preserve"> модуль №1 </w:t>
            </w:r>
            <w:r w:rsidR="00B547A7" w:rsidRPr="00B547A7">
              <w:rPr>
                <w:i/>
                <w:sz w:val="24"/>
                <w:szCs w:val="24"/>
                <w:lang w:val="uk-UA"/>
              </w:rPr>
              <w:t>ТЕОРЕТИЧНІ ОСНОВИ РЕГІОНАЛЬНОГО МЕНЕДЖМЕНТУ</w:t>
            </w:r>
          </w:p>
        </w:tc>
      </w:tr>
      <w:tr w:rsidR="00580862" w:rsidRPr="00B547A7" w:rsidTr="002A1414">
        <w:trPr>
          <w:jc w:val="center"/>
        </w:trPr>
        <w:tc>
          <w:tcPr>
            <w:tcW w:w="708" w:type="dxa"/>
          </w:tcPr>
          <w:p w:rsidR="00580862" w:rsidRPr="00B547A7" w:rsidRDefault="00580862" w:rsidP="00580862">
            <w:pPr>
              <w:jc w:val="center"/>
              <w:rPr>
                <w:sz w:val="24"/>
                <w:szCs w:val="24"/>
              </w:rPr>
            </w:pPr>
            <w:r w:rsidRPr="00B547A7">
              <w:rPr>
                <w:sz w:val="24"/>
                <w:szCs w:val="24"/>
              </w:rPr>
              <w:t>1</w:t>
            </w:r>
          </w:p>
        </w:tc>
        <w:tc>
          <w:tcPr>
            <w:tcW w:w="3782" w:type="dxa"/>
          </w:tcPr>
          <w:p w:rsidR="00580862" w:rsidRPr="00B547A7" w:rsidRDefault="00B547A7" w:rsidP="00B547A7">
            <w:pPr>
              <w:ind w:firstLine="325"/>
              <w:jc w:val="both"/>
              <w:rPr>
                <w:sz w:val="24"/>
                <w:szCs w:val="24"/>
                <w:lang w:val="uk-UA"/>
              </w:rPr>
            </w:pPr>
            <w:r w:rsidRPr="00B547A7">
              <w:rPr>
                <w:sz w:val="24"/>
                <w:szCs w:val="24"/>
                <w:lang w:val="uk-UA"/>
              </w:rPr>
              <w:t>Регіональний менеджмент як наука і сфера практичної діяльності</w:t>
            </w:r>
          </w:p>
        </w:tc>
        <w:tc>
          <w:tcPr>
            <w:tcW w:w="472" w:type="dxa"/>
            <w:vAlign w:val="center"/>
          </w:tcPr>
          <w:p w:rsidR="00580862" w:rsidRPr="00B547A7" w:rsidRDefault="00B547A7" w:rsidP="00580862">
            <w:pPr>
              <w:jc w:val="center"/>
              <w:rPr>
                <w:sz w:val="24"/>
                <w:szCs w:val="24"/>
              </w:rPr>
            </w:pPr>
            <w:r w:rsidRPr="00B547A7">
              <w:rPr>
                <w:sz w:val="24"/>
                <w:szCs w:val="24"/>
              </w:rPr>
              <w:t>4</w:t>
            </w:r>
          </w:p>
        </w:tc>
        <w:tc>
          <w:tcPr>
            <w:tcW w:w="644" w:type="dxa"/>
            <w:vAlign w:val="center"/>
          </w:tcPr>
          <w:p w:rsidR="00580862" w:rsidRPr="00B547A7" w:rsidRDefault="00B547A7" w:rsidP="00580862">
            <w:pPr>
              <w:jc w:val="center"/>
              <w:rPr>
                <w:sz w:val="24"/>
                <w:szCs w:val="24"/>
              </w:rPr>
            </w:pPr>
            <w:r w:rsidRPr="00B547A7">
              <w:rPr>
                <w:sz w:val="24"/>
                <w:szCs w:val="24"/>
              </w:rPr>
              <w:t>4</w:t>
            </w:r>
          </w:p>
        </w:tc>
        <w:tc>
          <w:tcPr>
            <w:tcW w:w="492" w:type="dxa"/>
            <w:vAlign w:val="center"/>
          </w:tcPr>
          <w:p w:rsidR="00580862" w:rsidRPr="00B547A7" w:rsidRDefault="00B547A7" w:rsidP="00580862">
            <w:pPr>
              <w:jc w:val="center"/>
              <w:rPr>
                <w:sz w:val="24"/>
                <w:szCs w:val="24"/>
              </w:rPr>
            </w:pPr>
            <w:r w:rsidRPr="00B547A7">
              <w:rPr>
                <w:sz w:val="24"/>
                <w:szCs w:val="24"/>
              </w:rPr>
              <w:t>4</w:t>
            </w:r>
          </w:p>
        </w:tc>
        <w:tc>
          <w:tcPr>
            <w:tcW w:w="490" w:type="dxa"/>
            <w:vAlign w:val="center"/>
          </w:tcPr>
          <w:p w:rsidR="00580862" w:rsidRPr="00625410" w:rsidRDefault="00625410" w:rsidP="00625410">
            <w:pPr>
              <w:jc w:val="center"/>
              <w:rPr>
                <w:sz w:val="24"/>
                <w:szCs w:val="24"/>
                <w:highlight w:val="yellow"/>
              </w:rPr>
            </w:pPr>
            <w:r w:rsidRPr="00625410">
              <w:rPr>
                <w:sz w:val="24"/>
                <w:szCs w:val="24"/>
              </w:rPr>
              <w:t>1</w:t>
            </w:r>
          </w:p>
        </w:tc>
        <w:tc>
          <w:tcPr>
            <w:tcW w:w="639" w:type="dxa"/>
            <w:vAlign w:val="center"/>
          </w:tcPr>
          <w:p w:rsidR="00580862" w:rsidRPr="00625410" w:rsidRDefault="00580862" w:rsidP="00580862">
            <w:pPr>
              <w:jc w:val="center"/>
              <w:rPr>
                <w:sz w:val="24"/>
                <w:szCs w:val="24"/>
                <w:highlight w:val="yellow"/>
              </w:rPr>
            </w:pPr>
            <w:r w:rsidRPr="00625410">
              <w:rPr>
                <w:sz w:val="24"/>
                <w:szCs w:val="24"/>
              </w:rPr>
              <w:t>-</w:t>
            </w:r>
          </w:p>
        </w:tc>
        <w:tc>
          <w:tcPr>
            <w:tcW w:w="576" w:type="dxa"/>
            <w:vAlign w:val="center"/>
          </w:tcPr>
          <w:p w:rsidR="00580862" w:rsidRPr="00625410" w:rsidRDefault="00625410" w:rsidP="00580862">
            <w:pPr>
              <w:jc w:val="center"/>
              <w:rPr>
                <w:sz w:val="24"/>
                <w:szCs w:val="24"/>
                <w:highlight w:val="yellow"/>
              </w:rPr>
            </w:pPr>
            <w:r w:rsidRPr="00625410">
              <w:rPr>
                <w:sz w:val="24"/>
                <w:szCs w:val="24"/>
              </w:rPr>
              <w:t>8</w:t>
            </w:r>
          </w:p>
        </w:tc>
        <w:tc>
          <w:tcPr>
            <w:tcW w:w="1836" w:type="dxa"/>
            <w:vAlign w:val="center"/>
          </w:tcPr>
          <w:p w:rsidR="00580862" w:rsidRPr="00B547A7" w:rsidRDefault="00D62B4B" w:rsidP="00D62B4B">
            <w:pPr>
              <w:jc w:val="center"/>
            </w:pPr>
            <w:r>
              <w:t>1-5; 8; 10-12</w:t>
            </w:r>
          </w:p>
        </w:tc>
      </w:tr>
      <w:tr w:rsidR="00580862" w:rsidRPr="00B547A7" w:rsidTr="002A1414">
        <w:trPr>
          <w:jc w:val="center"/>
        </w:trPr>
        <w:tc>
          <w:tcPr>
            <w:tcW w:w="708" w:type="dxa"/>
          </w:tcPr>
          <w:p w:rsidR="00580862" w:rsidRPr="00B547A7" w:rsidRDefault="00580862" w:rsidP="00580862">
            <w:pPr>
              <w:jc w:val="center"/>
              <w:rPr>
                <w:sz w:val="24"/>
                <w:szCs w:val="24"/>
              </w:rPr>
            </w:pPr>
            <w:r w:rsidRPr="00B547A7">
              <w:rPr>
                <w:sz w:val="24"/>
                <w:szCs w:val="24"/>
              </w:rPr>
              <w:t>2</w:t>
            </w:r>
          </w:p>
        </w:tc>
        <w:tc>
          <w:tcPr>
            <w:tcW w:w="3782" w:type="dxa"/>
          </w:tcPr>
          <w:p w:rsidR="00580862" w:rsidRPr="00B547A7" w:rsidRDefault="00B547A7" w:rsidP="00B547A7">
            <w:pPr>
              <w:ind w:firstLine="325"/>
              <w:jc w:val="both"/>
              <w:rPr>
                <w:sz w:val="24"/>
                <w:szCs w:val="24"/>
              </w:rPr>
            </w:pPr>
            <w:r w:rsidRPr="00B547A7">
              <w:rPr>
                <w:sz w:val="24"/>
                <w:szCs w:val="24"/>
                <w:lang w:val="uk-UA"/>
              </w:rPr>
              <w:t>Визначення та оцінка рівня економічного розвитку регіону</w:t>
            </w:r>
          </w:p>
        </w:tc>
        <w:tc>
          <w:tcPr>
            <w:tcW w:w="472" w:type="dxa"/>
            <w:vAlign w:val="center"/>
          </w:tcPr>
          <w:p w:rsidR="00580862" w:rsidRPr="00B547A7" w:rsidRDefault="00B547A7" w:rsidP="00580862">
            <w:pPr>
              <w:jc w:val="center"/>
              <w:rPr>
                <w:sz w:val="24"/>
                <w:szCs w:val="24"/>
              </w:rPr>
            </w:pPr>
            <w:r w:rsidRPr="00B547A7">
              <w:rPr>
                <w:sz w:val="24"/>
                <w:szCs w:val="24"/>
              </w:rPr>
              <w:t>2</w:t>
            </w:r>
          </w:p>
        </w:tc>
        <w:tc>
          <w:tcPr>
            <w:tcW w:w="644" w:type="dxa"/>
            <w:vAlign w:val="center"/>
          </w:tcPr>
          <w:p w:rsidR="00580862" w:rsidRPr="00B547A7" w:rsidRDefault="00B547A7" w:rsidP="00580862">
            <w:pPr>
              <w:jc w:val="center"/>
              <w:rPr>
                <w:sz w:val="24"/>
                <w:szCs w:val="24"/>
              </w:rPr>
            </w:pPr>
            <w:r w:rsidRPr="00B547A7">
              <w:rPr>
                <w:sz w:val="24"/>
                <w:szCs w:val="24"/>
              </w:rPr>
              <w:t>2</w:t>
            </w:r>
          </w:p>
        </w:tc>
        <w:tc>
          <w:tcPr>
            <w:tcW w:w="492" w:type="dxa"/>
            <w:vAlign w:val="center"/>
          </w:tcPr>
          <w:p w:rsidR="00580862" w:rsidRPr="00B547A7" w:rsidRDefault="00B547A7" w:rsidP="00580862">
            <w:pPr>
              <w:jc w:val="center"/>
              <w:rPr>
                <w:sz w:val="24"/>
                <w:szCs w:val="24"/>
              </w:rPr>
            </w:pPr>
            <w:r w:rsidRPr="00B547A7">
              <w:rPr>
                <w:sz w:val="24"/>
                <w:szCs w:val="24"/>
              </w:rPr>
              <w:t>3</w:t>
            </w:r>
          </w:p>
        </w:tc>
        <w:tc>
          <w:tcPr>
            <w:tcW w:w="490" w:type="dxa"/>
            <w:vAlign w:val="center"/>
          </w:tcPr>
          <w:p w:rsidR="00580862" w:rsidRPr="00625410" w:rsidRDefault="00625410" w:rsidP="00625410">
            <w:pPr>
              <w:jc w:val="center"/>
              <w:rPr>
                <w:sz w:val="24"/>
                <w:szCs w:val="24"/>
              </w:rPr>
            </w:pPr>
            <w:r w:rsidRPr="00625410">
              <w:rPr>
                <w:sz w:val="24"/>
                <w:szCs w:val="24"/>
              </w:rPr>
              <w:t>1</w:t>
            </w:r>
          </w:p>
        </w:tc>
        <w:tc>
          <w:tcPr>
            <w:tcW w:w="639" w:type="dxa"/>
            <w:vAlign w:val="center"/>
          </w:tcPr>
          <w:p w:rsidR="00580862" w:rsidRPr="00625410" w:rsidRDefault="00625410" w:rsidP="00580862">
            <w:pPr>
              <w:jc w:val="center"/>
              <w:rPr>
                <w:sz w:val="24"/>
                <w:szCs w:val="24"/>
              </w:rPr>
            </w:pPr>
            <w:r w:rsidRPr="00625410">
              <w:rPr>
                <w:sz w:val="24"/>
                <w:szCs w:val="24"/>
              </w:rPr>
              <w:t>-</w:t>
            </w:r>
          </w:p>
        </w:tc>
        <w:tc>
          <w:tcPr>
            <w:tcW w:w="576" w:type="dxa"/>
            <w:vAlign w:val="center"/>
          </w:tcPr>
          <w:p w:rsidR="00580862" w:rsidRPr="00625410" w:rsidRDefault="00625410" w:rsidP="00580862">
            <w:pPr>
              <w:jc w:val="center"/>
              <w:rPr>
                <w:sz w:val="24"/>
                <w:szCs w:val="24"/>
              </w:rPr>
            </w:pPr>
            <w:r w:rsidRPr="00625410">
              <w:rPr>
                <w:sz w:val="24"/>
                <w:szCs w:val="24"/>
              </w:rPr>
              <w:t>7</w:t>
            </w:r>
          </w:p>
        </w:tc>
        <w:tc>
          <w:tcPr>
            <w:tcW w:w="1836" w:type="dxa"/>
            <w:vAlign w:val="center"/>
          </w:tcPr>
          <w:p w:rsidR="00580862" w:rsidRPr="00B547A7" w:rsidRDefault="00D62B4B" w:rsidP="00D62B4B">
            <w:pPr>
              <w:jc w:val="center"/>
            </w:pPr>
            <w:r>
              <w:t>3-7; 15</w:t>
            </w:r>
          </w:p>
        </w:tc>
      </w:tr>
      <w:tr w:rsidR="00580862" w:rsidRPr="00B547A7" w:rsidTr="002A1414">
        <w:trPr>
          <w:jc w:val="center"/>
        </w:trPr>
        <w:tc>
          <w:tcPr>
            <w:tcW w:w="708" w:type="dxa"/>
          </w:tcPr>
          <w:p w:rsidR="00580862" w:rsidRPr="00B547A7" w:rsidRDefault="00580862" w:rsidP="00580862">
            <w:pPr>
              <w:jc w:val="center"/>
              <w:rPr>
                <w:sz w:val="24"/>
                <w:szCs w:val="24"/>
              </w:rPr>
            </w:pPr>
            <w:r w:rsidRPr="00B547A7">
              <w:rPr>
                <w:sz w:val="24"/>
                <w:szCs w:val="24"/>
              </w:rPr>
              <w:t>3</w:t>
            </w:r>
          </w:p>
        </w:tc>
        <w:tc>
          <w:tcPr>
            <w:tcW w:w="3782" w:type="dxa"/>
          </w:tcPr>
          <w:p w:rsidR="00580862" w:rsidRPr="00B547A7" w:rsidRDefault="00B547A7" w:rsidP="00B547A7">
            <w:pPr>
              <w:ind w:firstLine="325"/>
              <w:jc w:val="both"/>
              <w:rPr>
                <w:sz w:val="24"/>
                <w:szCs w:val="24"/>
                <w:lang w:val="uk-UA"/>
              </w:rPr>
            </w:pPr>
            <w:r w:rsidRPr="00B547A7">
              <w:rPr>
                <w:sz w:val="24"/>
                <w:szCs w:val="24"/>
                <w:lang w:val="uk-UA"/>
              </w:rPr>
              <w:t xml:space="preserve">Фінансова основа економічного розвитку регіону </w:t>
            </w:r>
          </w:p>
        </w:tc>
        <w:tc>
          <w:tcPr>
            <w:tcW w:w="472" w:type="dxa"/>
            <w:vAlign w:val="center"/>
          </w:tcPr>
          <w:p w:rsidR="00580862" w:rsidRPr="00B547A7" w:rsidRDefault="00B547A7" w:rsidP="00580862">
            <w:pPr>
              <w:jc w:val="center"/>
              <w:rPr>
                <w:sz w:val="24"/>
                <w:szCs w:val="24"/>
              </w:rPr>
            </w:pPr>
            <w:r w:rsidRPr="00B547A7">
              <w:rPr>
                <w:sz w:val="24"/>
                <w:szCs w:val="24"/>
              </w:rPr>
              <w:t>2</w:t>
            </w:r>
          </w:p>
        </w:tc>
        <w:tc>
          <w:tcPr>
            <w:tcW w:w="644" w:type="dxa"/>
            <w:vAlign w:val="center"/>
          </w:tcPr>
          <w:p w:rsidR="00580862" w:rsidRPr="00B547A7" w:rsidRDefault="00B547A7" w:rsidP="00580862">
            <w:pPr>
              <w:jc w:val="center"/>
              <w:rPr>
                <w:sz w:val="24"/>
                <w:szCs w:val="24"/>
              </w:rPr>
            </w:pPr>
            <w:r w:rsidRPr="00B547A7">
              <w:rPr>
                <w:sz w:val="24"/>
                <w:szCs w:val="24"/>
              </w:rPr>
              <w:t>2</w:t>
            </w:r>
          </w:p>
        </w:tc>
        <w:tc>
          <w:tcPr>
            <w:tcW w:w="492" w:type="dxa"/>
            <w:vAlign w:val="center"/>
          </w:tcPr>
          <w:p w:rsidR="00580862" w:rsidRPr="00B547A7" w:rsidRDefault="00B547A7" w:rsidP="00580862">
            <w:pPr>
              <w:jc w:val="center"/>
              <w:rPr>
                <w:sz w:val="24"/>
                <w:szCs w:val="24"/>
              </w:rPr>
            </w:pPr>
            <w:r w:rsidRPr="00B547A7">
              <w:rPr>
                <w:sz w:val="24"/>
                <w:szCs w:val="24"/>
              </w:rPr>
              <w:t>3</w:t>
            </w:r>
          </w:p>
        </w:tc>
        <w:tc>
          <w:tcPr>
            <w:tcW w:w="490" w:type="dxa"/>
            <w:vAlign w:val="center"/>
          </w:tcPr>
          <w:p w:rsidR="00580862" w:rsidRPr="00625410" w:rsidRDefault="00625410" w:rsidP="00625410">
            <w:pPr>
              <w:jc w:val="center"/>
              <w:rPr>
                <w:sz w:val="24"/>
                <w:szCs w:val="24"/>
              </w:rPr>
            </w:pPr>
            <w:r w:rsidRPr="00625410">
              <w:rPr>
                <w:sz w:val="24"/>
                <w:szCs w:val="24"/>
              </w:rPr>
              <w:t>-</w:t>
            </w:r>
          </w:p>
        </w:tc>
        <w:tc>
          <w:tcPr>
            <w:tcW w:w="639" w:type="dxa"/>
            <w:vAlign w:val="center"/>
          </w:tcPr>
          <w:p w:rsidR="00580862" w:rsidRPr="00625410" w:rsidRDefault="00625410" w:rsidP="00580862">
            <w:pPr>
              <w:jc w:val="center"/>
              <w:rPr>
                <w:sz w:val="24"/>
                <w:szCs w:val="24"/>
              </w:rPr>
            </w:pPr>
            <w:r w:rsidRPr="00625410">
              <w:rPr>
                <w:sz w:val="24"/>
                <w:szCs w:val="24"/>
              </w:rPr>
              <w:t>-</w:t>
            </w:r>
          </w:p>
        </w:tc>
        <w:tc>
          <w:tcPr>
            <w:tcW w:w="576" w:type="dxa"/>
            <w:vAlign w:val="center"/>
          </w:tcPr>
          <w:p w:rsidR="00580862" w:rsidRPr="00625410" w:rsidRDefault="00625410" w:rsidP="00580862">
            <w:pPr>
              <w:jc w:val="center"/>
              <w:rPr>
                <w:sz w:val="24"/>
                <w:szCs w:val="24"/>
              </w:rPr>
            </w:pPr>
            <w:r w:rsidRPr="00625410">
              <w:rPr>
                <w:sz w:val="24"/>
                <w:szCs w:val="24"/>
              </w:rPr>
              <w:t>7</w:t>
            </w:r>
          </w:p>
        </w:tc>
        <w:tc>
          <w:tcPr>
            <w:tcW w:w="1836" w:type="dxa"/>
            <w:vAlign w:val="center"/>
          </w:tcPr>
          <w:p w:rsidR="00580862" w:rsidRPr="00B547A7" w:rsidRDefault="00D62B4B" w:rsidP="00D62B4B">
            <w:pPr>
              <w:jc w:val="center"/>
            </w:pPr>
            <w:r>
              <w:t>1-4; 13-15</w:t>
            </w:r>
          </w:p>
        </w:tc>
      </w:tr>
      <w:tr w:rsidR="00B547A7" w:rsidRPr="00B547A7" w:rsidTr="002A1414">
        <w:trPr>
          <w:jc w:val="center"/>
        </w:trPr>
        <w:tc>
          <w:tcPr>
            <w:tcW w:w="708" w:type="dxa"/>
          </w:tcPr>
          <w:p w:rsidR="00B547A7" w:rsidRPr="00B547A7" w:rsidRDefault="00B547A7" w:rsidP="00580862">
            <w:pPr>
              <w:jc w:val="center"/>
              <w:rPr>
                <w:sz w:val="24"/>
                <w:szCs w:val="24"/>
              </w:rPr>
            </w:pPr>
            <w:r w:rsidRPr="00B547A7">
              <w:rPr>
                <w:sz w:val="24"/>
                <w:szCs w:val="24"/>
              </w:rPr>
              <w:t>4</w:t>
            </w:r>
          </w:p>
        </w:tc>
        <w:tc>
          <w:tcPr>
            <w:tcW w:w="3782" w:type="dxa"/>
          </w:tcPr>
          <w:p w:rsidR="00B547A7" w:rsidRPr="00B547A7" w:rsidRDefault="00B547A7" w:rsidP="00B547A7">
            <w:pPr>
              <w:ind w:firstLine="325"/>
              <w:jc w:val="both"/>
              <w:rPr>
                <w:sz w:val="24"/>
                <w:szCs w:val="24"/>
              </w:rPr>
            </w:pPr>
            <w:r w:rsidRPr="00B547A7">
              <w:rPr>
                <w:rFonts w:hint="eastAsia"/>
                <w:bCs/>
                <w:sz w:val="24"/>
                <w:szCs w:val="24"/>
                <w:lang w:val="uk-UA"/>
              </w:rPr>
              <w:t>Інституційне</w:t>
            </w:r>
            <w:r w:rsidRPr="00B547A7">
              <w:rPr>
                <w:bCs/>
                <w:sz w:val="24"/>
                <w:szCs w:val="24"/>
                <w:lang w:val="uk-UA"/>
              </w:rPr>
              <w:t xml:space="preserve"> </w:t>
            </w:r>
            <w:r w:rsidRPr="00B547A7">
              <w:rPr>
                <w:rFonts w:hint="eastAsia"/>
                <w:bCs/>
                <w:sz w:val="24"/>
                <w:szCs w:val="24"/>
                <w:lang w:val="uk-UA"/>
              </w:rPr>
              <w:t>забезпечення</w:t>
            </w:r>
            <w:r w:rsidRPr="00B547A7">
              <w:rPr>
                <w:bCs/>
                <w:sz w:val="24"/>
                <w:szCs w:val="24"/>
                <w:lang w:val="uk-UA"/>
              </w:rPr>
              <w:t xml:space="preserve"> </w:t>
            </w:r>
            <w:r w:rsidRPr="00B547A7">
              <w:rPr>
                <w:rFonts w:hint="eastAsia"/>
                <w:bCs/>
                <w:sz w:val="24"/>
                <w:szCs w:val="24"/>
                <w:lang w:val="uk-UA"/>
              </w:rPr>
              <w:t>формування</w:t>
            </w:r>
            <w:r w:rsidRPr="00B547A7">
              <w:rPr>
                <w:bCs/>
                <w:sz w:val="24"/>
                <w:szCs w:val="24"/>
                <w:lang w:val="uk-UA"/>
              </w:rPr>
              <w:t xml:space="preserve"> </w:t>
            </w:r>
            <w:r w:rsidRPr="00B547A7">
              <w:rPr>
                <w:rFonts w:hint="eastAsia"/>
                <w:bCs/>
                <w:sz w:val="24"/>
                <w:szCs w:val="24"/>
                <w:lang w:val="uk-UA"/>
              </w:rPr>
              <w:t>та</w:t>
            </w:r>
            <w:r w:rsidRPr="00B547A7">
              <w:rPr>
                <w:bCs/>
                <w:sz w:val="24"/>
                <w:szCs w:val="24"/>
                <w:lang w:val="uk-UA"/>
              </w:rPr>
              <w:t xml:space="preserve"> </w:t>
            </w:r>
            <w:r w:rsidRPr="00B547A7">
              <w:rPr>
                <w:rFonts w:hint="eastAsia"/>
                <w:bCs/>
                <w:sz w:val="24"/>
                <w:szCs w:val="24"/>
                <w:lang w:val="uk-UA"/>
              </w:rPr>
              <w:t>реалізації</w:t>
            </w:r>
            <w:r w:rsidRPr="00B547A7">
              <w:rPr>
                <w:bCs/>
                <w:sz w:val="24"/>
                <w:szCs w:val="24"/>
                <w:lang w:val="uk-UA"/>
              </w:rPr>
              <w:t xml:space="preserve"> </w:t>
            </w:r>
            <w:r w:rsidRPr="00B547A7">
              <w:rPr>
                <w:rFonts w:hint="eastAsia"/>
                <w:bCs/>
                <w:sz w:val="24"/>
                <w:szCs w:val="24"/>
                <w:lang w:val="uk-UA"/>
              </w:rPr>
              <w:t>державної</w:t>
            </w:r>
            <w:r w:rsidRPr="00B547A7">
              <w:rPr>
                <w:bCs/>
                <w:sz w:val="24"/>
                <w:szCs w:val="24"/>
                <w:lang w:val="uk-UA"/>
              </w:rPr>
              <w:t xml:space="preserve"> </w:t>
            </w:r>
            <w:r w:rsidRPr="00B547A7">
              <w:rPr>
                <w:rFonts w:hint="eastAsia"/>
                <w:bCs/>
                <w:sz w:val="24"/>
                <w:szCs w:val="24"/>
                <w:lang w:val="uk-UA"/>
              </w:rPr>
              <w:t>регіональної</w:t>
            </w:r>
            <w:r w:rsidRPr="00B547A7">
              <w:rPr>
                <w:bCs/>
                <w:sz w:val="24"/>
                <w:szCs w:val="24"/>
                <w:lang w:val="uk-UA"/>
              </w:rPr>
              <w:t xml:space="preserve"> </w:t>
            </w:r>
            <w:r w:rsidRPr="00B547A7">
              <w:rPr>
                <w:rFonts w:hint="eastAsia"/>
                <w:bCs/>
                <w:sz w:val="24"/>
                <w:szCs w:val="24"/>
                <w:lang w:val="uk-UA"/>
              </w:rPr>
              <w:t>політики</w:t>
            </w:r>
          </w:p>
        </w:tc>
        <w:tc>
          <w:tcPr>
            <w:tcW w:w="472" w:type="dxa"/>
            <w:vAlign w:val="center"/>
          </w:tcPr>
          <w:p w:rsidR="00B547A7" w:rsidRPr="00B547A7" w:rsidRDefault="00A22349" w:rsidP="00580862">
            <w:pPr>
              <w:jc w:val="center"/>
              <w:rPr>
                <w:sz w:val="24"/>
                <w:szCs w:val="24"/>
              </w:rPr>
            </w:pPr>
            <w:r>
              <w:rPr>
                <w:sz w:val="24"/>
                <w:szCs w:val="24"/>
              </w:rPr>
              <w:t>2</w:t>
            </w:r>
          </w:p>
        </w:tc>
        <w:tc>
          <w:tcPr>
            <w:tcW w:w="644" w:type="dxa"/>
            <w:vAlign w:val="center"/>
          </w:tcPr>
          <w:p w:rsidR="00B547A7" w:rsidRPr="00B547A7" w:rsidRDefault="00A22349" w:rsidP="00580862">
            <w:pPr>
              <w:jc w:val="center"/>
              <w:rPr>
                <w:sz w:val="24"/>
                <w:szCs w:val="24"/>
              </w:rPr>
            </w:pPr>
            <w:r>
              <w:rPr>
                <w:sz w:val="24"/>
                <w:szCs w:val="24"/>
              </w:rPr>
              <w:t>2</w:t>
            </w:r>
          </w:p>
        </w:tc>
        <w:tc>
          <w:tcPr>
            <w:tcW w:w="492" w:type="dxa"/>
            <w:vAlign w:val="center"/>
          </w:tcPr>
          <w:p w:rsidR="00B547A7" w:rsidRPr="00B547A7" w:rsidRDefault="00A22349" w:rsidP="00580862">
            <w:pPr>
              <w:jc w:val="center"/>
              <w:rPr>
                <w:sz w:val="24"/>
                <w:szCs w:val="24"/>
              </w:rPr>
            </w:pPr>
            <w:r>
              <w:rPr>
                <w:sz w:val="24"/>
                <w:szCs w:val="24"/>
              </w:rPr>
              <w:t>2</w:t>
            </w:r>
          </w:p>
        </w:tc>
        <w:tc>
          <w:tcPr>
            <w:tcW w:w="490" w:type="dxa"/>
            <w:vAlign w:val="center"/>
          </w:tcPr>
          <w:p w:rsidR="00B547A7" w:rsidRPr="00625410" w:rsidRDefault="00625410" w:rsidP="00625410">
            <w:pPr>
              <w:jc w:val="center"/>
              <w:rPr>
                <w:sz w:val="24"/>
                <w:szCs w:val="24"/>
              </w:rPr>
            </w:pPr>
            <w:r w:rsidRPr="00625410">
              <w:rPr>
                <w:sz w:val="24"/>
                <w:szCs w:val="24"/>
              </w:rPr>
              <w:t>1</w:t>
            </w:r>
          </w:p>
        </w:tc>
        <w:tc>
          <w:tcPr>
            <w:tcW w:w="639" w:type="dxa"/>
            <w:vAlign w:val="center"/>
          </w:tcPr>
          <w:p w:rsidR="00B547A7" w:rsidRPr="00625410" w:rsidRDefault="00625410" w:rsidP="00580862">
            <w:pPr>
              <w:jc w:val="center"/>
              <w:rPr>
                <w:sz w:val="24"/>
                <w:szCs w:val="24"/>
              </w:rPr>
            </w:pPr>
            <w:r w:rsidRPr="00625410">
              <w:rPr>
                <w:sz w:val="24"/>
                <w:szCs w:val="24"/>
              </w:rPr>
              <w:t>1</w:t>
            </w:r>
          </w:p>
        </w:tc>
        <w:tc>
          <w:tcPr>
            <w:tcW w:w="576" w:type="dxa"/>
            <w:vAlign w:val="center"/>
          </w:tcPr>
          <w:p w:rsidR="00B547A7" w:rsidRPr="00625410" w:rsidRDefault="00625410" w:rsidP="00580862">
            <w:pPr>
              <w:jc w:val="center"/>
              <w:rPr>
                <w:sz w:val="24"/>
                <w:szCs w:val="24"/>
              </w:rPr>
            </w:pPr>
            <w:r w:rsidRPr="00625410">
              <w:rPr>
                <w:sz w:val="24"/>
                <w:szCs w:val="24"/>
              </w:rPr>
              <w:t>8</w:t>
            </w:r>
          </w:p>
        </w:tc>
        <w:tc>
          <w:tcPr>
            <w:tcW w:w="1836" w:type="dxa"/>
            <w:vAlign w:val="center"/>
          </w:tcPr>
          <w:p w:rsidR="00B547A7" w:rsidRPr="00B547A7" w:rsidRDefault="00D62B4B" w:rsidP="00D62B4B">
            <w:pPr>
              <w:jc w:val="center"/>
            </w:pPr>
            <w:r>
              <w:t>2-4; 9-13</w:t>
            </w:r>
          </w:p>
        </w:tc>
      </w:tr>
      <w:tr w:rsidR="00B547A7" w:rsidRPr="00B547A7" w:rsidTr="002A1414">
        <w:trPr>
          <w:jc w:val="center"/>
        </w:trPr>
        <w:tc>
          <w:tcPr>
            <w:tcW w:w="708" w:type="dxa"/>
          </w:tcPr>
          <w:p w:rsidR="00B547A7" w:rsidRPr="00B547A7" w:rsidRDefault="00B547A7" w:rsidP="00580862">
            <w:pPr>
              <w:jc w:val="center"/>
              <w:rPr>
                <w:sz w:val="24"/>
                <w:szCs w:val="24"/>
              </w:rPr>
            </w:pPr>
            <w:r w:rsidRPr="00B547A7">
              <w:rPr>
                <w:sz w:val="24"/>
                <w:szCs w:val="24"/>
              </w:rPr>
              <w:t>5</w:t>
            </w:r>
          </w:p>
        </w:tc>
        <w:tc>
          <w:tcPr>
            <w:tcW w:w="3782" w:type="dxa"/>
          </w:tcPr>
          <w:p w:rsidR="00B547A7" w:rsidRPr="00B547A7" w:rsidRDefault="00B547A7" w:rsidP="00B547A7">
            <w:pPr>
              <w:ind w:firstLine="325"/>
              <w:jc w:val="both"/>
              <w:rPr>
                <w:bCs/>
                <w:sz w:val="24"/>
                <w:szCs w:val="24"/>
                <w:lang w:val="uk-UA"/>
              </w:rPr>
            </w:pPr>
            <w:r w:rsidRPr="00B547A7">
              <w:rPr>
                <w:sz w:val="24"/>
                <w:szCs w:val="24"/>
                <w:lang w:val="uk-UA"/>
              </w:rPr>
              <w:t>Аналіз стану економіки регіону</w:t>
            </w:r>
            <w:r w:rsidRPr="00B547A7">
              <w:rPr>
                <w:bCs/>
                <w:sz w:val="24"/>
                <w:szCs w:val="24"/>
                <w:lang w:val="uk-UA"/>
              </w:rPr>
              <w:t xml:space="preserve"> </w:t>
            </w:r>
          </w:p>
        </w:tc>
        <w:tc>
          <w:tcPr>
            <w:tcW w:w="472" w:type="dxa"/>
            <w:vAlign w:val="center"/>
          </w:tcPr>
          <w:p w:rsidR="00B547A7" w:rsidRPr="00B547A7" w:rsidRDefault="00B547A7" w:rsidP="00580862">
            <w:pPr>
              <w:jc w:val="center"/>
              <w:rPr>
                <w:sz w:val="24"/>
                <w:szCs w:val="24"/>
              </w:rPr>
            </w:pPr>
            <w:r w:rsidRPr="00B547A7">
              <w:rPr>
                <w:sz w:val="24"/>
                <w:szCs w:val="24"/>
              </w:rPr>
              <w:t>2</w:t>
            </w:r>
          </w:p>
        </w:tc>
        <w:tc>
          <w:tcPr>
            <w:tcW w:w="644" w:type="dxa"/>
            <w:vAlign w:val="center"/>
          </w:tcPr>
          <w:p w:rsidR="00B547A7" w:rsidRPr="00B547A7" w:rsidRDefault="00B547A7" w:rsidP="00580862">
            <w:pPr>
              <w:jc w:val="center"/>
              <w:rPr>
                <w:sz w:val="24"/>
                <w:szCs w:val="24"/>
              </w:rPr>
            </w:pPr>
            <w:r w:rsidRPr="00B547A7">
              <w:rPr>
                <w:sz w:val="24"/>
                <w:szCs w:val="24"/>
              </w:rPr>
              <w:t>2</w:t>
            </w:r>
          </w:p>
        </w:tc>
        <w:tc>
          <w:tcPr>
            <w:tcW w:w="492" w:type="dxa"/>
            <w:vAlign w:val="center"/>
          </w:tcPr>
          <w:p w:rsidR="00B547A7" w:rsidRPr="00B547A7" w:rsidRDefault="00B547A7" w:rsidP="00580862">
            <w:pPr>
              <w:jc w:val="center"/>
              <w:rPr>
                <w:sz w:val="24"/>
                <w:szCs w:val="24"/>
              </w:rPr>
            </w:pPr>
            <w:r w:rsidRPr="00B547A7">
              <w:rPr>
                <w:sz w:val="24"/>
                <w:szCs w:val="24"/>
              </w:rPr>
              <w:t>3</w:t>
            </w:r>
          </w:p>
        </w:tc>
        <w:tc>
          <w:tcPr>
            <w:tcW w:w="490" w:type="dxa"/>
            <w:vAlign w:val="center"/>
          </w:tcPr>
          <w:p w:rsidR="00B547A7" w:rsidRPr="00625410" w:rsidRDefault="00625410" w:rsidP="00625410">
            <w:pPr>
              <w:jc w:val="center"/>
              <w:rPr>
                <w:sz w:val="24"/>
                <w:szCs w:val="24"/>
              </w:rPr>
            </w:pPr>
            <w:r w:rsidRPr="00625410">
              <w:rPr>
                <w:sz w:val="24"/>
                <w:szCs w:val="24"/>
              </w:rPr>
              <w:t>-</w:t>
            </w:r>
          </w:p>
        </w:tc>
        <w:tc>
          <w:tcPr>
            <w:tcW w:w="639" w:type="dxa"/>
            <w:vAlign w:val="center"/>
          </w:tcPr>
          <w:p w:rsidR="00B547A7" w:rsidRPr="00625410" w:rsidRDefault="00625410" w:rsidP="00580862">
            <w:pPr>
              <w:jc w:val="center"/>
              <w:rPr>
                <w:sz w:val="24"/>
                <w:szCs w:val="24"/>
              </w:rPr>
            </w:pPr>
            <w:r w:rsidRPr="00625410">
              <w:rPr>
                <w:sz w:val="24"/>
                <w:szCs w:val="24"/>
              </w:rPr>
              <w:t>-</w:t>
            </w:r>
          </w:p>
        </w:tc>
        <w:tc>
          <w:tcPr>
            <w:tcW w:w="576" w:type="dxa"/>
            <w:vAlign w:val="center"/>
          </w:tcPr>
          <w:p w:rsidR="00B547A7" w:rsidRPr="00625410" w:rsidRDefault="00625410" w:rsidP="00580862">
            <w:pPr>
              <w:jc w:val="center"/>
              <w:rPr>
                <w:sz w:val="24"/>
                <w:szCs w:val="24"/>
              </w:rPr>
            </w:pPr>
            <w:r w:rsidRPr="00625410">
              <w:rPr>
                <w:sz w:val="24"/>
                <w:szCs w:val="24"/>
              </w:rPr>
              <w:t>7</w:t>
            </w:r>
          </w:p>
        </w:tc>
        <w:tc>
          <w:tcPr>
            <w:tcW w:w="1836" w:type="dxa"/>
            <w:vAlign w:val="center"/>
          </w:tcPr>
          <w:p w:rsidR="00B547A7" w:rsidRPr="00B547A7" w:rsidRDefault="00D62B4B" w:rsidP="00D62B4B">
            <w:pPr>
              <w:jc w:val="center"/>
            </w:pPr>
            <w:r>
              <w:t>3-5; 10; 11-13</w:t>
            </w:r>
          </w:p>
        </w:tc>
      </w:tr>
      <w:tr w:rsidR="00A22349" w:rsidRPr="00B547A7" w:rsidTr="002A1414">
        <w:trPr>
          <w:jc w:val="center"/>
        </w:trPr>
        <w:tc>
          <w:tcPr>
            <w:tcW w:w="708" w:type="dxa"/>
          </w:tcPr>
          <w:p w:rsidR="00A22349" w:rsidRPr="00B547A7" w:rsidRDefault="002A1414" w:rsidP="00580862">
            <w:pPr>
              <w:jc w:val="center"/>
              <w:rPr>
                <w:sz w:val="24"/>
                <w:szCs w:val="24"/>
              </w:rPr>
            </w:pPr>
            <w:r>
              <w:rPr>
                <w:sz w:val="24"/>
                <w:szCs w:val="24"/>
              </w:rPr>
              <w:t>6</w:t>
            </w:r>
          </w:p>
        </w:tc>
        <w:tc>
          <w:tcPr>
            <w:tcW w:w="3782" w:type="dxa"/>
          </w:tcPr>
          <w:p w:rsidR="00A22349" w:rsidRPr="00A22349" w:rsidRDefault="00A22349" w:rsidP="00A22349">
            <w:pPr>
              <w:ind w:firstLine="325"/>
              <w:jc w:val="both"/>
              <w:rPr>
                <w:sz w:val="24"/>
                <w:szCs w:val="24"/>
              </w:rPr>
            </w:pPr>
            <w:r w:rsidRPr="00A22349">
              <w:rPr>
                <w:bCs/>
                <w:sz w:val="24"/>
                <w:szCs w:val="24"/>
                <w:lang w:val="uk-UA"/>
              </w:rPr>
              <w:t>Теоретико-методологічні основи забезпечення інформаційно-технологічного розвитку регіональної економіки</w:t>
            </w:r>
          </w:p>
        </w:tc>
        <w:tc>
          <w:tcPr>
            <w:tcW w:w="472" w:type="dxa"/>
            <w:vAlign w:val="center"/>
          </w:tcPr>
          <w:p w:rsidR="00A22349" w:rsidRPr="00B547A7" w:rsidRDefault="00A22349" w:rsidP="00580862">
            <w:pPr>
              <w:jc w:val="center"/>
              <w:rPr>
                <w:sz w:val="24"/>
                <w:szCs w:val="24"/>
              </w:rPr>
            </w:pPr>
            <w:r>
              <w:rPr>
                <w:sz w:val="24"/>
                <w:szCs w:val="24"/>
              </w:rPr>
              <w:t>2</w:t>
            </w:r>
          </w:p>
        </w:tc>
        <w:tc>
          <w:tcPr>
            <w:tcW w:w="644" w:type="dxa"/>
            <w:vAlign w:val="center"/>
          </w:tcPr>
          <w:p w:rsidR="00A22349" w:rsidRPr="00B547A7" w:rsidRDefault="00A22349" w:rsidP="00580862">
            <w:pPr>
              <w:jc w:val="center"/>
              <w:rPr>
                <w:sz w:val="24"/>
                <w:szCs w:val="24"/>
              </w:rPr>
            </w:pPr>
            <w:r>
              <w:rPr>
                <w:sz w:val="24"/>
                <w:szCs w:val="24"/>
              </w:rPr>
              <w:t>2</w:t>
            </w:r>
          </w:p>
        </w:tc>
        <w:tc>
          <w:tcPr>
            <w:tcW w:w="492" w:type="dxa"/>
            <w:vAlign w:val="center"/>
          </w:tcPr>
          <w:p w:rsidR="00A22349" w:rsidRPr="00B547A7" w:rsidRDefault="00A22349" w:rsidP="00A22349">
            <w:pPr>
              <w:jc w:val="both"/>
              <w:rPr>
                <w:sz w:val="24"/>
                <w:szCs w:val="24"/>
              </w:rPr>
            </w:pPr>
            <w:r>
              <w:rPr>
                <w:sz w:val="24"/>
                <w:szCs w:val="24"/>
              </w:rPr>
              <w:t>2</w:t>
            </w:r>
          </w:p>
        </w:tc>
        <w:tc>
          <w:tcPr>
            <w:tcW w:w="490" w:type="dxa"/>
            <w:vAlign w:val="center"/>
          </w:tcPr>
          <w:p w:rsidR="00A22349" w:rsidRPr="00625410" w:rsidRDefault="002A1414" w:rsidP="00625410">
            <w:pPr>
              <w:jc w:val="center"/>
              <w:rPr>
                <w:sz w:val="24"/>
                <w:szCs w:val="24"/>
              </w:rPr>
            </w:pPr>
            <w:r>
              <w:rPr>
                <w:sz w:val="24"/>
                <w:szCs w:val="24"/>
              </w:rPr>
              <w:t>1</w:t>
            </w:r>
          </w:p>
        </w:tc>
        <w:tc>
          <w:tcPr>
            <w:tcW w:w="639" w:type="dxa"/>
            <w:vAlign w:val="center"/>
          </w:tcPr>
          <w:p w:rsidR="00A22349" w:rsidRPr="00625410" w:rsidRDefault="002A1414" w:rsidP="00580862">
            <w:pPr>
              <w:jc w:val="center"/>
              <w:rPr>
                <w:sz w:val="24"/>
                <w:szCs w:val="24"/>
              </w:rPr>
            </w:pPr>
            <w:r>
              <w:rPr>
                <w:sz w:val="24"/>
                <w:szCs w:val="24"/>
              </w:rPr>
              <w:t>1</w:t>
            </w:r>
          </w:p>
        </w:tc>
        <w:tc>
          <w:tcPr>
            <w:tcW w:w="576" w:type="dxa"/>
            <w:vAlign w:val="center"/>
          </w:tcPr>
          <w:p w:rsidR="00A22349" w:rsidRPr="00625410" w:rsidRDefault="002A1414" w:rsidP="00580862">
            <w:pPr>
              <w:jc w:val="center"/>
              <w:rPr>
                <w:sz w:val="24"/>
                <w:szCs w:val="24"/>
              </w:rPr>
            </w:pPr>
            <w:r>
              <w:rPr>
                <w:sz w:val="24"/>
                <w:szCs w:val="24"/>
              </w:rPr>
              <w:t>4</w:t>
            </w:r>
          </w:p>
        </w:tc>
        <w:tc>
          <w:tcPr>
            <w:tcW w:w="1836" w:type="dxa"/>
            <w:vAlign w:val="center"/>
          </w:tcPr>
          <w:p w:rsidR="00A22349" w:rsidRDefault="002A1414" w:rsidP="00D62B4B">
            <w:pPr>
              <w:jc w:val="center"/>
            </w:pPr>
            <w:r>
              <w:t>2-5; 11; 13-14; 16</w:t>
            </w:r>
          </w:p>
        </w:tc>
      </w:tr>
      <w:tr w:rsidR="00B547A7" w:rsidRPr="00B547A7" w:rsidTr="002A1414">
        <w:trPr>
          <w:jc w:val="center"/>
        </w:trPr>
        <w:tc>
          <w:tcPr>
            <w:tcW w:w="708" w:type="dxa"/>
          </w:tcPr>
          <w:p w:rsidR="00B547A7" w:rsidRPr="00B547A7" w:rsidRDefault="002A1414" w:rsidP="00580862">
            <w:pPr>
              <w:jc w:val="center"/>
              <w:rPr>
                <w:sz w:val="24"/>
                <w:szCs w:val="24"/>
              </w:rPr>
            </w:pPr>
            <w:r>
              <w:rPr>
                <w:sz w:val="24"/>
                <w:szCs w:val="24"/>
              </w:rPr>
              <w:t>7</w:t>
            </w:r>
          </w:p>
        </w:tc>
        <w:tc>
          <w:tcPr>
            <w:tcW w:w="3782" w:type="dxa"/>
          </w:tcPr>
          <w:p w:rsidR="00B547A7" w:rsidRPr="00B547A7" w:rsidRDefault="00B547A7" w:rsidP="00B547A7">
            <w:pPr>
              <w:ind w:firstLine="325"/>
              <w:jc w:val="both"/>
              <w:rPr>
                <w:sz w:val="24"/>
                <w:szCs w:val="24"/>
                <w:lang w:val="uk-UA"/>
              </w:rPr>
            </w:pPr>
            <w:r w:rsidRPr="00B547A7">
              <w:rPr>
                <w:rFonts w:hint="eastAsia"/>
                <w:bCs/>
                <w:sz w:val="24"/>
                <w:szCs w:val="24"/>
                <w:lang w:val="uk-UA"/>
              </w:rPr>
              <w:t>Регіональні</w:t>
            </w:r>
            <w:r w:rsidRPr="00B547A7">
              <w:rPr>
                <w:bCs/>
                <w:sz w:val="24"/>
                <w:szCs w:val="24"/>
                <w:lang w:val="uk-UA"/>
              </w:rPr>
              <w:t xml:space="preserve"> </w:t>
            </w:r>
            <w:r w:rsidRPr="00B547A7">
              <w:rPr>
                <w:rFonts w:hint="eastAsia"/>
                <w:bCs/>
                <w:sz w:val="24"/>
                <w:szCs w:val="24"/>
                <w:lang w:val="uk-UA"/>
              </w:rPr>
              <w:t>стратегії</w:t>
            </w:r>
            <w:r w:rsidRPr="00B547A7">
              <w:rPr>
                <w:bCs/>
                <w:sz w:val="24"/>
                <w:szCs w:val="24"/>
                <w:lang w:val="uk-UA"/>
              </w:rPr>
              <w:t xml:space="preserve"> </w:t>
            </w:r>
            <w:r w:rsidRPr="00B547A7">
              <w:rPr>
                <w:rFonts w:hint="eastAsia"/>
                <w:bCs/>
                <w:sz w:val="24"/>
                <w:szCs w:val="24"/>
                <w:lang w:val="uk-UA"/>
              </w:rPr>
              <w:t>як</w:t>
            </w:r>
            <w:r w:rsidRPr="00B547A7">
              <w:rPr>
                <w:bCs/>
                <w:sz w:val="24"/>
                <w:szCs w:val="24"/>
                <w:lang w:val="uk-UA"/>
              </w:rPr>
              <w:t xml:space="preserve"> </w:t>
            </w:r>
            <w:r w:rsidRPr="00B547A7">
              <w:rPr>
                <w:rFonts w:hint="eastAsia"/>
                <w:bCs/>
                <w:sz w:val="24"/>
                <w:szCs w:val="24"/>
                <w:lang w:val="uk-UA"/>
              </w:rPr>
              <w:t>інструмент</w:t>
            </w:r>
            <w:r w:rsidRPr="00B547A7">
              <w:rPr>
                <w:bCs/>
                <w:sz w:val="24"/>
                <w:szCs w:val="24"/>
                <w:lang w:val="uk-UA"/>
              </w:rPr>
              <w:t xml:space="preserve"> </w:t>
            </w:r>
            <w:r w:rsidRPr="00B547A7">
              <w:rPr>
                <w:rFonts w:hint="eastAsia"/>
                <w:bCs/>
                <w:sz w:val="24"/>
                <w:szCs w:val="24"/>
                <w:lang w:val="uk-UA"/>
              </w:rPr>
              <w:t>управління</w:t>
            </w:r>
            <w:r w:rsidRPr="00B547A7">
              <w:rPr>
                <w:bCs/>
                <w:sz w:val="24"/>
                <w:szCs w:val="24"/>
                <w:lang w:val="uk-UA"/>
              </w:rPr>
              <w:t xml:space="preserve"> </w:t>
            </w:r>
            <w:r w:rsidRPr="00B547A7">
              <w:rPr>
                <w:rFonts w:hint="eastAsia"/>
                <w:bCs/>
                <w:sz w:val="24"/>
                <w:szCs w:val="24"/>
                <w:lang w:val="uk-UA"/>
              </w:rPr>
              <w:t>розвитком</w:t>
            </w:r>
            <w:r w:rsidRPr="00B547A7">
              <w:rPr>
                <w:bCs/>
                <w:sz w:val="24"/>
                <w:szCs w:val="24"/>
                <w:lang w:val="uk-UA"/>
              </w:rPr>
              <w:t xml:space="preserve"> </w:t>
            </w:r>
            <w:r w:rsidRPr="00B547A7">
              <w:rPr>
                <w:rFonts w:hint="eastAsia"/>
                <w:bCs/>
                <w:sz w:val="24"/>
                <w:szCs w:val="24"/>
                <w:lang w:val="uk-UA"/>
              </w:rPr>
              <w:t>територій</w:t>
            </w:r>
          </w:p>
        </w:tc>
        <w:tc>
          <w:tcPr>
            <w:tcW w:w="472" w:type="dxa"/>
            <w:vAlign w:val="center"/>
          </w:tcPr>
          <w:p w:rsidR="00B547A7" w:rsidRPr="00B547A7" w:rsidRDefault="00B547A7" w:rsidP="00580862">
            <w:pPr>
              <w:jc w:val="center"/>
              <w:rPr>
                <w:sz w:val="24"/>
                <w:szCs w:val="24"/>
              </w:rPr>
            </w:pPr>
            <w:r w:rsidRPr="00B547A7">
              <w:rPr>
                <w:sz w:val="24"/>
                <w:szCs w:val="24"/>
              </w:rPr>
              <w:t>2</w:t>
            </w:r>
          </w:p>
        </w:tc>
        <w:tc>
          <w:tcPr>
            <w:tcW w:w="644" w:type="dxa"/>
            <w:vAlign w:val="center"/>
          </w:tcPr>
          <w:p w:rsidR="00B547A7" w:rsidRPr="00B547A7" w:rsidRDefault="00B547A7" w:rsidP="00580862">
            <w:pPr>
              <w:jc w:val="center"/>
              <w:rPr>
                <w:sz w:val="24"/>
                <w:szCs w:val="24"/>
              </w:rPr>
            </w:pPr>
            <w:r w:rsidRPr="00B547A7">
              <w:rPr>
                <w:sz w:val="24"/>
                <w:szCs w:val="24"/>
              </w:rPr>
              <w:t>2</w:t>
            </w:r>
          </w:p>
        </w:tc>
        <w:tc>
          <w:tcPr>
            <w:tcW w:w="492" w:type="dxa"/>
            <w:vAlign w:val="center"/>
          </w:tcPr>
          <w:p w:rsidR="00B547A7" w:rsidRPr="00B547A7" w:rsidRDefault="00B547A7" w:rsidP="00580862">
            <w:pPr>
              <w:jc w:val="center"/>
              <w:rPr>
                <w:sz w:val="24"/>
                <w:szCs w:val="24"/>
              </w:rPr>
            </w:pPr>
            <w:r w:rsidRPr="00B547A7">
              <w:rPr>
                <w:sz w:val="24"/>
                <w:szCs w:val="24"/>
              </w:rPr>
              <w:t>3</w:t>
            </w:r>
          </w:p>
        </w:tc>
        <w:tc>
          <w:tcPr>
            <w:tcW w:w="490" w:type="dxa"/>
            <w:vAlign w:val="center"/>
          </w:tcPr>
          <w:p w:rsidR="00B547A7" w:rsidRPr="00625410" w:rsidRDefault="002A1414" w:rsidP="00625410">
            <w:pPr>
              <w:jc w:val="center"/>
              <w:rPr>
                <w:sz w:val="24"/>
                <w:szCs w:val="24"/>
              </w:rPr>
            </w:pPr>
            <w:r>
              <w:rPr>
                <w:sz w:val="24"/>
                <w:szCs w:val="24"/>
              </w:rPr>
              <w:t>-</w:t>
            </w:r>
          </w:p>
        </w:tc>
        <w:tc>
          <w:tcPr>
            <w:tcW w:w="639" w:type="dxa"/>
            <w:vAlign w:val="center"/>
          </w:tcPr>
          <w:p w:rsidR="00B547A7" w:rsidRPr="00625410" w:rsidRDefault="002A1414" w:rsidP="00580862">
            <w:pPr>
              <w:jc w:val="center"/>
              <w:rPr>
                <w:sz w:val="24"/>
                <w:szCs w:val="24"/>
              </w:rPr>
            </w:pPr>
            <w:r>
              <w:rPr>
                <w:sz w:val="24"/>
                <w:szCs w:val="24"/>
              </w:rPr>
              <w:t>-</w:t>
            </w:r>
          </w:p>
        </w:tc>
        <w:tc>
          <w:tcPr>
            <w:tcW w:w="576" w:type="dxa"/>
            <w:vAlign w:val="center"/>
          </w:tcPr>
          <w:p w:rsidR="00B547A7" w:rsidRPr="00625410" w:rsidRDefault="00625410" w:rsidP="00580862">
            <w:pPr>
              <w:jc w:val="center"/>
              <w:rPr>
                <w:sz w:val="24"/>
                <w:szCs w:val="24"/>
              </w:rPr>
            </w:pPr>
            <w:r w:rsidRPr="00625410">
              <w:rPr>
                <w:sz w:val="24"/>
                <w:szCs w:val="24"/>
              </w:rPr>
              <w:t>7</w:t>
            </w:r>
          </w:p>
        </w:tc>
        <w:tc>
          <w:tcPr>
            <w:tcW w:w="1836" w:type="dxa"/>
            <w:vAlign w:val="center"/>
          </w:tcPr>
          <w:p w:rsidR="00B547A7" w:rsidRPr="00B547A7" w:rsidRDefault="00D62B4B" w:rsidP="00D62B4B">
            <w:pPr>
              <w:jc w:val="center"/>
            </w:pPr>
            <w:r>
              <w:t>2; 9-11; 15</w:t>
            </w:r>
          </w:p>
        </w:tc>
      </w:tr>
      <w:tr w:rsidR="00B547A7" w:rsidRPr="00B547A7" w:rsidTr="002A1414">
        <w:trPr>
          <w:jc w:val="center"/>
        </w:trPr>
        <w:tc>
          <w:tcPr>
            <w:tcW w:w="708" w:type="dxa"/>
          </w:tcPr>
          <w:p w:rsidR="00B547A7" w:rsidRPr="00B547A7" w:rsidRDefault="002A1414" w:rsidP="00580862">
            <w:pPr>
              <w:jc w:val="center"/>
              <w:rPr>
                <w:sz w:val="24"/>
                <w:szCs w:val="24"/>
              </w:rPr>
            </w:pPr>
            <w:r>
              <w:rPr>
                <w:sz w:val="24"/>
                <w:szCs w:val="24"/>
              </w:rPr>
              <w:t>8</w:t>
            </w:r>
          </w:p>
        </w:tc>
        <w:tc>
          <w:tcPr>
            <w:tcW w:w="3782" w:type="dxa"/>
          </w:tcPr>
          <w:p w:rsidR="00B547A7" w:rsidRPr="00B547A7" w:rsidRDefault="00B547A7" w:rsidP="00B547A7">
            <w:pPr>
              <w:ind w:firstLine="325"/>
              <w:jc w:val="both"/>
              <w:rPr>
                <w:sz w:val="24"/>
                <w:szCs w:val="24"/>
              </w:rPr>
            </w:pPr>
            <w:r w:rsidRPr="00B547A7">
              <w:rPr>
                <w:rFonts w:hint="eastAsia"/>
                <w:bCs/>
                <w:sz w:val="24"/>
                <w:szCs w:val="24"/>
                <w:lang w:val="uk-UA"/>
              </w:rPr>
              <w:t>Досвід</w:t>
            </w:r>
            <w:r w:rsidRPr="00B547A7">
              <w:rPr>
                <w:bCs/>
                <w:sz w:val="24"/>
                <w:szCs w:val="24"/>
                <w:lang w:val="uk-UA"/>
              </w:rPr>
              <w:t xml:space="preserve"> </w:t>
            </w:r>
            <w:r w:rsidRPr="00B547A7">
              <w:rPr>
                <w:rFonts w:hint="eastAsia"/>
                <w:bCs/>
                <w:sz w:val="24"/>
                <w:szCs w:val="24"/>
                <w:lang w:val="uk-UA"/>
              </w:rPr>
              <w:t>країн</w:t>
            </w:r>
            <w:r w:rsidRPr="00B547A7">
              <w:rPr>
                <w:bCs/>
                <w:sz w:val="24"/>
                <w:szCs w:val="24"/>
                <w:lang w:val="uk-UA"/>
              </w:rPr>
              <w:t xml:space="preserve"> </w:t>
            </w:r>
            <w:r w:rsidRPr="00B547A7">
              <w:rPr>
                <w:rFonts w:hint="eastAsia"/>
                <w:bCs/>
                <w:sz w:val="24"/>
                <w:szCs w:val="24"/>
                <w:lang w:val="uk-UA"/>
              </w:rPr>
              <w:t>світу</w:t>
            </w:r>
            <w:r w:rsidRPr="00B547A7">
              <w:rPr>
                <w:bCs/>
                <w:sz w:val="24"/>
                <w:szCs w:val="24"/>
                <w:lang w:val="uk-UA"/>
              </w:rPr>
              <w:t xml:space="preserve"> </w:t>
            </w:r>
            <w:r w:rsidRPr="00B547A7">
              <w:rPr>
                <w:rFonts w:hint="eastAsia"/>
                <w:bCs/>
                <w:sz w:val="24"/>
                <w:szCs w:val="24"/>
                <w:lang w:val="uk-UA"/>
              </w:rPr>
              <w:t>з</w:t>
            </w:r>
            <w:r w:rsidRPr="00B547A7">
              <w:rPr>
                <w:bCs/>
                <w:sz w:val="24"/>
                <w:szCs w:val="24"/>
                <w:lang w:val="uk-UA"/>
              </w:rPr>
              <w:t xml:space="preserve"> </w:t>
            </w:r>
            <w:r w:rsidRPr="00B547A7">
              <w:rPr>
                <w:rFonts w:hint="eastAsia"/>
                <w:bCs/>
                <w:sz w:val="24"/>
                <w:szCs w:val="24"/>
                <w:lang w:val="uk-UA"/>
              </w:rPr>
              <w:t>питань</w:t>
            </w:r>
            <w:r w:rsidRPr="00B547A7">
              <w:rPr>
                <w:bCs/>
                <w:sz w:val="24"/>
                <w:szCs w:val="24"/>
                <w:lang w:val="uk-UA"/>
              </w:rPr>
              <w:t xml:space="preserve"> </w:t>
            </w:r>
            <w:r w:rsidRPr="00B547A7">
              <w:rPr>
                <w:rFonts w:hint="eastAsia"/>
                <w:bCs/>
                <w:sz w:val="24"/>
                <w:szCs w:val="24"/>
                <w:lang w:val="uk-UA"/>
              </w:rPr>
              <w:t>регіонального</w:t>
            </w:r>
            <w:r w:rsidRPr="00B547A7">
              <w:rPr>
                <w:bCs/>
                <w:sz w:val="24"/>
                <w:szCs w:val="24"/>
                <w:lang w:val="uk-UA"/>
              </w:rPr>
              <w:t xml:space="preserve"> </w:t>
            </w:r>
            <w:r w:rsidRPr="00B547A7">
              <w:rPr>
                <w:rFonts w:hint="eastAsia"/>
                <w:bCs/>
                <w:sz w:val="24"/>
                <w:szCs w:val="24"/>
                <w:lang w:val="uk-UA"/>
              </w:rPr>
              <w:t>управління</w:t>
            </w:r>
          </w:p>
        </w:tc>
        <w:tc>
          <w:tcPr>
            <w:tcW w:w="472" w:type="dxa"/>
            <w:vAlign w:val="center"/>
          </w:tcPr>
          <w:p w:rsidR="00B547A7" w:rsidRPr="00B547A7" w:rsidRDefault="00B547A7" w:rsidP="00580862">
            <w:pPr>
              <w:jc w:val="center"/>
              <w:rPr>
                <w:sz w:val="24"/>
                <w:szCs w:val="24"/>
              </w:rPr>
            </w:pPr>
            <w:r w:rsidRPr="00B547A7">
              <w:rPr>
                <w:sz w:val="24"/>
                <w:szCs w:val="24"/>
              </w:rPr>
              <w:t>2</w:t>
            </w:r>
          </w:p>
        </w:tc>
        <w:tc>
          <w:tcPr>
            <w:tcW w:w="644" w:type="dxa"/>
            <w:vAlign w:val="center"/>
          </w:tcPr>
          <w:p w:rsidR="00B547A7" w:rsidRPr="00B547A7" w:rsidRDefault="00B547A7" w:rsidP="00580862">
            <w:pPr>
              <w:jc w:val="center"/>
              <w:rPr>
                <w:sz w:val="24"/>
                <w:szCs w:val="24"/>
              </w:rPr>
            </w:pPr>
            <w:r w:rsidRPr="00B547A7">
              <w:rPr>
                <w:sz w:val="24"/>
                <w:szCs w:val="24"/>
              </w:rPr>
              <w:t>2</w:t>
            </w:r>
          </w:p>
        </w:tc>
        <w:tc>
          <w:tcPr>
            <w:tcW w:w="492" w:type="dxa"/>
            <w:vAlign w:val="center"/>
          </w:tcPr>
          <w:p w:rsidR="00B547A7" w:rsidRPr="00B547A7" w:rsidRDefault="00B547A7" w:rsidP="00580862">
            <w:pPr>
              <w:jc w:val="center"/>
              <w:rPr>
                <w:sz w:val="24"/>
                <w:szCs w:val="24"/>
              </w:rPr>
            </w:pPr>
            <w:r w:rsidRPr="00B547A7">
              <w:rPr>
                <w:sz w:val="24"/>
                <w:szCs w:val="24"/>
              </w:rPr>
              <w:t>3</w:t>
            </w:r>
          </w:p>
        </w:tc>
        <w:tc>
          <w:tcPr>
            <w:tcW w:w="490" w:type="dxa"/>
            <w:vAlign w:val="center"/>
          </w:tcPr>
          <w:p w:rsidR="00B547A7" w:rsidRPr="00625410" w:rsidRDefault="00625410" w:rsidP="00625410">
            <w:pPr>
              <w:jc w:val="center"/>
              <w:rPr>
                <w:sz w:val="24"/>
                <w:szCs w:val="24"/>
              </w:rPr>
            </w:pPr>
            <w:r w:rsidRPr="00625410">
              <w:rPr>
                <w:sz w:val="24"/>
                <w:szCs w:val="24"/>
              </w:rPr>
              <w:t>-</w:t>
            </w:r>
          </w:p>
        </w:tc>
        <w:tc>
          <w:tcPr>
            <w:tcW w:w="639" w:type="dxa"/>
            <w:vAlign w:val="center"/>
          </w:tcPr>
          <w:p w:rsidR="00B547A7" w:rsidRPr="00625410" w:rsidRDefault="00625410" w:rsidP="00580862">
            <w:pPr>
              <w:jc w:val="center"/>
              <w:rPr>
                <w:sz w:val="24"/>
                <w:szCs w:val="24"/>
              </w:rPr>
            </w:pPr>
            <w:r w:rsidRPr="00625410">
              <w:rPr>
                <w:sz w:val="24"/>
                <w:szCs w:val="24"/>
              </w:rPr>
              <w:t>-</w:t>
            </w:r>
          </w:p>
        </w:tc>
        <w:tc>
          <w:tcPr>
            <w:tcW w:w="576" w:type="dxa"/>
            <w:vAlign w:val="center"/>
          </w:tcPr>
          <w:p w:rsidR="00B547A7" w:rsidRPr="00625410" w:rsidRDefault="002A1414" w:rsidP="00580862">
            <w:pPr>
              <w:jc w:val="center"/>
              <w:rPr>
                <w:sz w:val="24"/>
                <w:szCs w:val="24"/>
              </w:rPr>
            </w:pPr>
            <w:r>
              <w:rPr>
                <w:sz w:val="24"/>
                <w:szCs w:val="24"/>
              </w:rPr>
              <w:t>3</w:t>
            </w:r>
          </w:p>
        </w:tc>
        <w:tc>
          <w:tcPr>
            <w:tcW w:w="1836" w:type="dxa"/>
            <w:vAlign w:val="center"/>
          </w:tcPr>
          <w:p w:rsidR="00B547A7" w:rsidRPr="00B547A7" w:rsidRDefault="003D1442" w:rsidP="00D62B4B">
            <w:pPr>
              <w:jc w:val="center"/>
            </w:pPr>
            <w:r>
              <w:t>3-5</w:t>
            </w:r>
            <w:r w:rsidR="00B21C2E">
              <w:t>; 7-12; 14</w:t>
            </w:r>
          </w:p>
        </w:tc>
      </w:tr>
      <w:tr w:rsidR="00580862" w:rsidRPr="00B547A7" w:rsidTr="00031135">
        <w:trPr>
          <w:jc w:val="center"/>
        </w:trPr>
        <w:tc>
          <w:tcPr>
            <w:tcW w:w="9639" w:type="dxa"/>
            <w:gridSpan w:val="9"/>
          </w:tcPr>
          <w:p w:rsidR="00580862" w:rsidRPr="00B547A7" w:rsidRDefault="00580862" w:rsidP="00580862">
            <w:pPr>
              <w:jc w:val="center"/>
              <w:rPr>
                <w:sz w:val="24"/>
                <w:szCs w:val="24"/>
              </w:rPr>
            </w:pPr>
            <w:proofErr w:type="spellStart"/>
            <w:r w:rsidRPr="00B547A7">
              <w:rPr>
                <w:sz w:val="24"/>
                <w:szCs w:val="24"/>
              </w:rPr>
              <w:t>Змістовий</w:t>
            </w:r>
            <w:proofErr w:type="spellEnd"/>
            <w:r w:rsidRPr="00B547A7">
              <w:rPr>
                <w:sz w:val="24"/>
                <w:szCs w:val="24"/>
              </w:rPr>
              <w:t xml:space="preserve"> модуль №2 </w:t>
            </w:r>
            <w:r w:rsidR="00B547A7" w:rsidRPr="00B547A7">
              <w:rPr>
                <w:i/>
                <w:sz w:val="24"/>
                <w:szCs w:val="24"/>
                <w:lang w:val="uk-UA"/>
              </w:rPr>
              <w:t>ОСНОВНІ ФУНКЦІЇ РЕГІОНАЛЬНОГО МЕНЕДЖМЕНТУ</w:t>
            </w:r>
          </w:p>
        </w:tc>
      </w:tr>
      <w:tr w:rsidR="00580862" w:rsidRPr="00B547A7" w:rsidTr="002A1414">
        <w:trPr>
          <w:jc w:val="center"/>
        </w:trPr>
        <w:tc>
          <w:tcPr>
            <w:tcW w:w="708" w:type="dxa"/>
          </w:tcPr>
          <w:p w:rsidR="00580862" w:rsidRPr="00B547A7" w:rsidRDefault="002A1414" w:rsidP="00580862">
            <w:pPr>
              <w:jc w:val="center"/>
              <w:rPr>
                <w:sz w:val="24"/>
                <w:szCs w:val="24"/>
              </w:rPr>
            </w:pPr>
            <w:r>
              <w:rPr>
                <w:sz w:val="24"/>
                <w:szCs w:val="24"/>
              </w:rPr>
              <w:t>9</w:t>
            </w:r>
          </w:p>
        </w:tc>
        <w:tc>
          <w:tcPr>
            <w:tcW w:w="3782" w:type="dxa"/>
          </w:tcPr>
          <w:p w:rsidR="00580862" w:rsidRPr="00B547A7" w:rsidRDefault="00B547A7" w:rsidP="00B547A7">
            <w:pPr>
              <w:ind w:firstLine="325"/>
              <w:jc w:val="both"/>
              <w:rPr>
                <w:sz w:val="24"/>
                <w:szCs w:val="24"/>
              </w:rPr>
            </w:pPr>
            <w:r w:rsidRPr="00B547A7">
              <w:rPr>
                <w:sz w:val="24"/>
                <w:szCs w:val="24"/>
                <w:lang w:val="uk-UA"/>
              </w:rPr>
              <w:t>Прогнозування та планування розвитку регіону</w:t>
            </w:r>
          </w:p>
        </w:tc>
        <w:tc>
          <w:tcPr>
            <w:tcW w:w="472" w:type="dxa"/>
          </w:tcPr>
          <w:p w:rsidR="00580862" w:rsidRPr="00B547A7" w:rsidRDefault="00B547A7" w:rsidP="00B547A7">
            <w:pPr>
              <w:jc w:val="center"/>
              <w:rPr>
                <w:sz w:val="24"/>
                <w:szCs w:val="24"/>
              </w:rPr>
            </w:pPr>
            <w:r w:rsidRPr="00B547A7">
              <w:rPr>
                <w:sz w:val="24"/>
                <w:szCs w:val="24"/>
              </w:rPr>
              <w:t>2</w:t>
            </w:r>
          </w:p>
        </w:tc>
        <w:tc>
          <w:tcPr>
            <w:tcW w:w="644" w:type="dxa"/>
          </w:tcPr>
          <w:p w:rsidR="00580862" w:rsidRPr="00B547A7" w:rsidRDefault="00B547A7" w:rsidP="00B547A7">
            <w:pPr>
              <w:jc w:val="center"/>
              <w:rPr>
                <w:sz w:val="24"/>
                <w:szCs w:val="24"/>
              </w:rPr>
            </w:pPr>
            <w:r w:rsidRPr="00B547A7">
              <w:rPr>
                <w:sz w:val="24"/>
                <w:szCs w:val="24"/>
              </w:rPr>
              <w:t>2</w:t>
            </w:r>
          </w:p>
        </w:tc>
        <w:tc>
          <w:tcPr>
            <w:tcW w:w="492" w:type="dxa"/>
          </w:tcPr>
          <w:p w:rsidR="00580862" w:rsidRPr="00B547A7" w:rsidRDefault="00B547A7" w:rsidP="00580862">
            <w:pPr>
              <w:rPr>
                <w:sz w:val="24"/>
                <w:szCs w:val="24"/>
              </w:rPr>
            </w:pPr>
            <w:r w:rsidRPr="00B547A7">
              <w:rPr>
                <w:sz w:val="24"/>
                <w:szCs w:val="24"/>
              </w:rPr>
              <w:t>3</w:t>
            </w:r>
          </w:p>
        </w:tc>
        <w:tc>
          <w:tcPr>
            <w:tcW w:w="490" w:type="dxa"/>
          </w:tcPr>
          <w:p w:rsidR="00580862" w:rsidRPr="00625410" w:rsidRDefault="00625410" w:rsidP="00625410">
            <w:pPr>
              <w:jc w:val="center"/>
              <w:rPr>
                <w:sz w:val="24"/>
                <w:szCs w:val="24"/>
              </w:rPr>
            </w:pPr>
            <w:r w:rsidRPr="00625410">
              <w:rPr>
                <w:sz w:val="24"/>
                <w:szCs w:val="24"/>
              </w:rPr>
              <w:t>-</w:t>
            </w:r>
          </w:p>
        </w:tc>
        <w:tc>
          <w:tcPr>
            <w:tcW w:w="639" w:type="dxa"/>
          </w:tcPr>
          <w:p w:rsidR="00580862" w:rsidRPr="00625410" w:rsidRDefault="00625410" w:rsidP="00625410">
            <w:pPr>
              <w:jc w:val="center"/>
              <w:rPr>
                <w:sz w:val="24"/>
                <w:szCs w:val="24"/>
              </w:rPr>
            </w:pPr>
            <w:r w:rsidRPr="00625410">
              <w:rPr>
                <w:sz w:val="24"/>
                <w:szCs w:val="24"/>
              </w:rPr>
              <w:t>-</w:t>
            </w:r>
          </w:p>
        </w:tc>
        <w:tc>
          <w:tcPr>
            <w:tcW w:w="576" w:type="dxa"/>
          </w:tcPr>
          <w:p w:rsidR="00580862" w:rsidRPr="00625410" w:rsidRDefault="00625410" w:rsidP="00625410">
            <w:pPr>
              <w:jc w:val="center"/>
              <w:rPr>
                <w:sz w:val="24"/>
                <w:szCs w:val="24"/>
              </w:rPr>
            </w:pPr>
            <w:r w:rsidRPr="00625410">
              <w:rPr>
                <w:sz w:val="24"/>
                <w:szCs w:val="24"/>
              </w:rPr>
              <w:t>7</w:t>
            </w:r>
          </w:p>
        </w:tc>
        <w:tc>
          <w:tcPr>
            <w:tcW w:w="1836" w:type="dxa"/>
            <w:vAlign w:val="center"/>
          </w:tcPr>
          <w:p w:rsidR="00580862" w:rsidRPr="00B547A7" w:rsidRDefault="00D62B4B" w:rsidP="00D62B4B">
            <w:pPr>
              <w:jc w:val="center"/>
            </w:pPr>
            <w:r>
              <w:t xml:space="preserve">2; </w:t>
            </w:r>
            <w:r w:rsidR="003D1442">
              <w:t xml:space="preserve">5; </w:t>
            </w:r>
            <w:r>
              <w:t>9-14</w:t>
            </w:r>
          </w:p>
        </w:tc>
      </w:tr>
      <w:tr w:rsidR="00580862" w:rsidRPr="00B547A7" w:rsidTr="002A1414">
        <w:trPr>
          <w:jc w:val="center"/>
        </w:trPr>
        <w:tc>
          <w:tcPr>
            <w:tcW w:w="708" w:type="dxa"/>
          </w:tcPr>
          <w:p w:rsidR="00580862" w:rsidRPr="00B547A7" w:rsidRDefault="002A1414" w:rsidP="00580862">
            <w:pPr>
              <w:jc w:val="center"/>
              <w:rPr>
                <w:sz w:val="24"/>
                <w:szCs w:val="24"/>
              </w:rPr>
            </w:pPr>
            <w:r>
              <w:rPr>
                <w:sz w:val="24"/>
                <w:szCs w:val="24"/>
              </w:rPr>
              <w:t>10</w:t>
            </w:r>
          </w:p>
        </w:tc>
        <w:tc>
          <w:tcPr>
            <w:tcW w:w="3782" w:type="dxa"/>
          </w:tcPr>
          <w:p w:rsidR="00580862" w:rsidRPr="00B547A7" w:rsidRDefault="00B547A7" w:rsidP="00B547A7">
            <w:pPr>
              <w:ind w:firstLine="325"/>
              <w:jc w:val="both"/>
              <w:rPr>
                <w:sz w:val="24"/>
                <w:szCs w:val="24"/>
              </w:rPr>
            </w:pPr>
            <w:r w:rsidRPr="00B547A7">
              <w:rPr>
                <w:sz w:val="24"/>
                <w:szCs w:val="24"/>
                <w:lang w:val="uk-UA"/>
              </w:rPr>
              <w:t>Організація регіонального управління</w:t>
            </w:r>
          </w:p>
        </w:tc>
        <w:tc>
          <w:tcPr>
            <w:tcW w:w="472" w:type="dxa"/>
          </w:tcPr>
          <w:p w:rsidR="00580862" w:rsidRPr="00B547A7" w:rsidRDefault="00B547A7" w:rsidP="00B547A7">
            <w:pPr>
              <w:jc w:val="center"/>
              <w:rPr>
                <w:sz w:val="24"/>
                <w:szCs w:val="24"/>
              </w:rPr>
            </w:pPr>
            <w:r w:rsidRPr="00B547A7">
              <w:rPr>
                <w:sz w:val="24"/>
                <w:szCs w:val="24"/>
              </w:rPr>
              <w:t>2</w:t>
            </w:r>
          </w:p>
        </w:tc>
        <w:tc>
          <w:tcPr>
            <w:tcW w:w="644" w:type="dxa"/>
          </w:tcPr>
          <w:p w:rsidR="00580862" w:rsidRPr="00B547A7" w:rsidRDefault="00B547A7" w:rsidP="00B547A7">
            <w:pPr>
              <w:jc w:val="center"/>
              <w:rPr>
                <w:sz w:val="24"/>
                <w:szCs w:val="24"/>
              </w:rPr>
            </w:pPr>
            <w:r w:rsidRPr="00B547A7">
              <w:rPr>
                <w:sz w:val="24"/>
                <w:szCs w:val="24"/>
              </w:rPr>
              <w:t>2</w:t>
            </w:r>
          </w:p>
        </w:tc>
        <w:tc>
          <w:tcPr>
            <w:tcW w:w="492" w:type="dxa"/>
          </w:tcPr>
          <w:p w:rsidR="00580862" w:rsidRPr="00B547A7" w:rsidRDefault="00B547A7" w:rsidP="00580862">
            <w:pPr>
              <w:rPr>
                <w:sz w:val="24"/>
                <w:szCs w:val="24"/>
              </w:rPr>
            </w:pPr>
            <w:r w:rsidRPr="00B547A7">
              <w:rPr>
                <w:sz w:val="24"/>
                <w:szCs w:val="24"/>
              </w:rPr>
              <w:t>3</w:t>
            </w:r>
          </w:p>
        </w:tc>
        <w:tc>
          <w:tcPr>
            <w:tcW w:w="490" w:type="dxa"/>
          </w:tcPr>
          <w:p w:rsidR="00580862" w:rsidRPr="00625410" w:rsidRDefault="00625410" w:rsidP="00625410">
            <w:pPr>
              <w:jc w:val="center"/>
              <w:rPr>
                <w:sz w:val="24"/>
                <w:szCs w:val="24"/>
              </w:rPr>
            </w:pPr>
            <w:r w:rsidRPr="00625410">
              <w:rPr>
                <w:sz w:val="24"/>
                <w:szCs w:val="24"/>
              </w:rPr>
              <w:t>-</w:t>
            </w:r>
          </w:p>
        </w:tc>
        <w:tc>
          <w:tcPr>
            <w:tcW w:w="639" w:type="dxa"/>
          </w:tcPr>
          <w:p w:rsidR="00580862" w:rsidRPr="00625410" w:rsidRDefault="00625410" w:rsidP="00625410">
            <w:pPr>
              <w:jc w:val="center"/>
              <w:rPr>
                <w:sz w:val="24"/>
                <w:szCs w:val="24"/>
              </w:rPr>
            </w:pPr>
            <w:r w:rsidRPr="00625410">
              <w:rPr>
                <w:sz w:val="24"/>
                <w:szCs w:val="24"/>
              </w:rPr>
              <w:t>-</w:t>
            </w:r>
          </w:p>
        </w:tc>
        <w:tc>
          <w:tcPr>
            <w:tcW w:w="576" w:type="dxa"/>
          </w:tcPr>
          <w:p w:rsidR="00580862" w:rsidRPr="00625410" w:rsidRDefault="00625410" w:rsidP="00625410">
            <w:pPr>
              <w:jc w:val="center"/>
              <w:rPr>
                <w:sz w:val="24"/>
                <w:szCs w:val="24"/>
              </w:rPr>
            </w:pPr>
            <w:r w:rsidRPr="00625410">
              <w:rPr>
                <w:sz w:val="24"/>
                <w:szCs w:val="24"/>
              </w:rPr>
              <w:t>7</w:t>
            </w:r>
          </w:p>
        </w:tc>
        <w:tc>
          <w:tcPr>
            <w:tcW w:w="1836" w:type="dxa"/>
            <w:vAlign w:val="center"/>
          </w:tcPr>
          <w:p w:rsidR="00580862" w:rsidRPr="00B547A7" w:rsidRDefault="00B21C2E" w:rsidP="00D62B4B">
            <w:pPr>
              <w:jc w:val="center"/>
            </w:pPr>
            <w:r>
              <w:t>3-5; 8-10; 13</w:t>
            </w:r>
          </w:p>
        </w:tc>
      </w:tr>
      <w:tr w:rsidR="002A1414" w:rsidRPr="00B547A7" w:rsidTr="002A1414">
        <w:trPr>
          <w:jc w:val="center"/>
        </w:trPr>
        <w:tc>
          <w:tcPr>
            <w:tcW w:w="708" w:type="dxa"/>
          </w:tcPr>
          <w:p w:rsidR="002A1414" w:rsidRDefault="002A1414" w:rsidP="002A1414">
            <w:pPr>
              <w:jc w:val="center"/>
              <w:rPr>
                <w:sz w:val="24"/>
                <w:szCs w:val="24"/>
              </w:rPr>
            </w:pPr>
            <w:r>
              <w:rPr>
                <w:sz w:val="24"/>
                <w:szCs w:val="24"/>
              </w:rPr>
              <w:t>11</w:t>
            </w:r>
          </w:p>
        </w:tc>
        <w:tc>
          <w:tcPr>
            <w:tcW w:w="3782" w:type="dxa"/>
          </w:tcPr>
          <w:p w:rsidR="002A1414" w:rsidRPr="002A1414" w:rsidRDefault="002A1414" w:rsidP="002A1414">
            <w:pPr>
              <w:ind w:firstLine="325"/>
              <w:jc w:val="both"/>
              <w:rPr>
                <w:sz w:val="24"/>
                <w:szCs w:val="24"/>
              </w:rPr>
            </w:pPr>
            <w:r w:rsidRPr="002A1414">
              <w:rPr>
                <w:sz w:val="24"/>
                <w:szCs w:val="24"/>
                <w:lang w:val="uk-UA"/>
              </w:rPr>
              <w:t>Впровадження інформаційних технологій у практику регіонального управління</w:t>
            </w:r>
          </w:p>
        </w:tc>
        <w:tc>
          <w:tcPr>
            <w:tcW w:w="472" w:type="dxa"/>
          </w:tcPr>
          <w:p w:rsidR="002A1414" w:rsidRPr="00B547A7" w:rsidRDefault="002A1414" w:rsidP="002A1414">
            <w:pPr>
              <w:jc w:val="center"/>
              <w:rPr>
                <w:sz w:val="24"/>
                <w:szCs w:val="24"/>
              </w:rPr>
            </w:pPr>
            <w:r w:rsidRPr="00B547A7">
              <w:rPr>
                <w:sz w:val="24"/>
                <w:szCs w:val="24"/>
              </w:rPr>
              <w:t>2</w:t>
            </w:r>
          </w:p>
        </w:tc>
        <w:tc>
          <w:tcPr>
            <w:tcW w:w="644" w:type="dxa"/>
          </w:tcPr>
          <w:p w:rsidR="002A1414" w:rsidRPr="00B547A7" w:rsidRDefault="002A1414" w:rsidP="002A1414">
            <w:pPr>
              <w:jc w:val="center"/>
              <w:rPr>
                <w:sz w:val="24"/>
                <w:szCs w:val="24"/>
              </w:rPr>
            </w:pPr>
            <w:r w:rsidRPr="00B547A7">
              <w:rPr>
                <w:sz w:val="24"/>
                <w:szCs w:val="24"/>
              </w:rPr>
              <w:t>2</w:t>
            </w:r>
          </w:p>
        </w:tc>
        <w:tc>
          <w:tcPr>
            <w:tcW w:w="492" w:type="dxa"/>
          </w:tcPr>
          <w:p w:rsidR="002A1414" w:rsidRPr="00B547A7" w:rsidRDefault="002A1414" w:rsidP="002A1414">
            <w:pPr>
              <w:rPr>
                <w:sz w:val="24"/>
                <w:szCs w:val="24"/>
              </w:rPr>
            </w:pPr>
            <w:r w:rsidRPr="00B547A7">
              <w:rPr>
                <w:sz w:val="24"/>
                <w:szCs w:val="24"/>
              </w:rPr>
              <w:t>3</w:t>
            </w:r>
          </w:p>
        </w:tc>
        <w:tc>
          <w:tcPr>
            <w:tcW w:w="490" w:type="dxa"/>
          </w:tcPr>
          <w:p w:rsidR="002A1414" w:rsidRPr="00625410" w:rsidRDefault="002A1414" w:rsidP="002A1414">
            <w:pPr>
              <w:jc w:val="center"/>
              <w:rPr>
                <w:sz w:val="24"/>
                <w:szCs w:val="24"/>
              </w:rPr>
            </w:pPr>
            <w:r w:rsidRPr="00625410">
              <w:rPr>
                <w:sz w:val="24"/>
                <w:szCs w:val="24"/>
              </w:rPr>
              <w:t>-</w:t>
            </w:r>
          </w:p>
        </w:tc>
        <w:tc>
          <w:tcPr>
            <w:tcW w:w="639" w:type="dxa"/>
          </w:tcPr>
          <w:p w:rsidR="002A1414" w:rsidRPr="00625410" w:rsidRDefault="002A1414" w:rsidP="002A1414">
            <w:pPr>
              <w:jc w:val="center"/>
              <w:rPr>
                <w:sz w:val="24"/>
                <w:szCs w:val="24"/>
              </w:rPr>
            </w:pPr>
            <w:r w:rsidRPr="00625410">
              <w:rPr>
                <w:sz w:val="24"/>
                <w:szCs w:val="24"/>
              </w:rPr>
              <w:t>-</w:t>
            </w:r>
          </w:p>
        </w:tc>
        <w:tc>
          <w:tcPr>
            <w:tcW w:w="576" w:type="dxa"/>
          </w:tcPr>
          <w:p w:rsidR="002A1414" w:rsidRPr="00625410" w:rsidRDefault="002A1414" w:rsidP="002A1414">
            <w:pPr>
              <w:jc w:val="center"/>
              <w:rPr>
                <w:sz w:val="24"/>
                <w:szCs w:val="24"/>
              </w:rPr>
            </w:pPr>
            <w:r w:rsidRPr="00625410">
              <w:rPr>
                <w:sz w:val="24"/>
                <w:szCs w:val="24"/>
              </w:rPr>
              <w:t>7</w:t>
            </w:r>
          </w:p>
        </w:tc>
        <w:tc>
          <w:tcPr>
            <w:tcW w:w="1836" w:type="dxa"/>
            <w:vAlign w:val="center"/>
          </w:tcPr>
          <w:p w:rsidR="002A1414" w:rsidRPr="00B547A7" w:rsidRDefault="002A1414" w:rsidP="002A1414">
            <w:pPr>
              <w:jc w:val="center"/>
            </w:pPr>
            <w:r>
              <w:t>1-4; 13-116</w:t>
            </w:r>
          </w:p>
        </w:tc>
      </w:tr>
      <w:tr w:rsidR="002A1414" w:rsidRPr="00B547A7" w:rsidTr="002A1414">
        <w:trPr>
          <w:jc w:val="center"/>
        </w:trPr>
        <w:tc>
          <w:tcPr>
            <w:tcW w:w="708" w:type="dxa"/>
          </w:tcPr>
          <w:p w:rsidR="002A1414" w:rsidRPr="00B547A7" w:rsidRDefault="002A1414" w:rsidP="002A1414">
            <w:pPr>
              <w:jc w:val="center"/>
              <w:rPr>
                <w:sz w:val="24"/>
                <w:szCs w:val="24"/>
              </w:rPr>
            </w:pPr>
            <w:r>
              <w:rPr>
                <w:sz w:val="24"/>
                <w:szCs w:val="24"/>
              </w:rPr>
              <w:t>12</w:t>
            </w:r>
          </w:p>
        </w:tc>
        <w:tc>
          <w:tcPr>
            <w:tcW w:w="3782" w:type="dxa"/>
          </w:tcPr>
          <w:p w:rsidR="002A1414" w:rsidRPr="00B547A7" w:rsidRDefault="002A1414" w:rsidP="002A1414">
            <w:pPr>
              <w:ind w:firstLine="325"/>
              <w:jc w:val="both"/>
              <w:rPr>
                <w:sz w:val="24"/>
                <w:szCs w:val="24"/>
              </w:rPr>
            </w:pPr>
            <w:proofErr w:type="spellStart"/>
            <w:r w:rsidRPr="00B547A7">
              <w:rPr>
                <w:rFonts w:hint="eastAsia"/>
                <w:bCs/>
                <w:sz w:val="24"/>
                <w:szCs w:val="24"/>
                <w:lang w:val="uk-UA"/>
              </w:rPr>
              <w:t>Контролінг</w:t>
            </w:r>
            <w:proofErr w:type="spellEnd"/>
            <w:r w:rsidRPr="00B547A7">
              <w:rPr>
                <w:bCs/>
                <w:sz w:val="24"/>
                <w:szCs w:val="24"/>
                <w:lang w:val="uk-UA"/>
              </w:rPr>
              <w:t xml:space="preserve"> </w:t>
            </w:r>
            <w:r w:rsidRPr="00B547A7">
              <w:rPr>
                <w:rFonts w:hint="eastAsia"/>
                <w:bCs/>
                <w:sz w:val="24"/>
                <w:szCs w:val="24"/>
                <w:lang w:val="uk-UA"/>
              </w:rPr>
              <w:t>у</w:t>
            </w:r>
            <w:r w:rsidRPr="00B547A7">
              <w:rPr>
                <w:bCs/>
                <w:sz w:val="24"/>
                <w:szCs w:val="24"/>
                <w:lang w:val="uk-UA"/>
              </w:rPr>
              <w:t xml:space="preserve"> </w:t>
            </w:r>
            <w:r w:rsidRPr="00B547A7">
              <w:rPr>
                <w:rFonts w:hint="eastAsia"/>
                <w:bCs/>
                <w:sz w:val="24"/>
                <w:szCs w:val="24"/>
                <w:lang w:val="uk-UA"/>
              </w:rPr>
              <w:t>системі</w:t>
            </w:r>
            <w:r w:rsidRPr="00B547A7">
              <w:rPr>
                <w:bCs/>
                <w:sz w:val="24"/>
                <w:szCs w:val="24"/>
                <w:lang w:val="uk-UA"/>
              </w:rPr>
              <w:t xml:space="preserve"> </w:t>
            </w:r>
            <w:r w:rsidRPr="00B547A7">
              <w:rPr>
                <w:rFonts w:hint="eastAsia"/>
                <w:bCs/>
                <w:sz w:val="24"/>
                <w:szCs w:val="24"/>
                <w:lang w:val="uk-UA"/>
              </w:rPr>
              <w:t>регіонального</w:t>
            </w:r>
            <w:r w:rsidRPr="00B547A7">
              <w:rPr>
                <w:bCs/>
                <w:sz w:val="24"/>
                <w:szCs w:val="24"/>
                <w:lang w:val="uk-UA"/>
              </w:rPr>
              <w:t xml:space="preserve"> </w:t>
            </w:r>
            <w:r w:rsidRPr="00B547A7">
              <w:rPr>
                <w:rFonts w:hint="eastAsia"/>
                <w:bCs/>
                <w:sz w:val="24"/>
                <w:szCs w:val="24"/>
                <w:lang w:val="uk-UA"/>
              </w:rPr>
              <w:t>управління</w:t>
            </w:r>
            <w:r w:rsidRPr="00B547A7">
              <w:rPr>
                <w:bCs/>
                <w:sz w:val="24"/>
                <w:szCs w:val="24"/>
                <w:lang w:val="uk-UA"/>
              </w:rPr>
              <w:t xml:space="preserve"> </w:t>
            </w:r>
            <w:r w:rsidRPr="00B547A7">
              <w:rPr>
                <w:rFonts w:hint="eastAsia"/>
                <w:bCs/>
                <w:sz w:val="24"/>
                <w:szCs w:val="24"/>
                <w:lang w:val="uk-UA"/>
              </w:rPr>
              <w:t>регіонів</w:t>
            </w:r>
          </w:p>
        </w:tc>
        <w:tc>
          <w:tcPr>
            <w:tcW w:w="472" w:type="dxa"/>
          </w:tcPr>
          <w:p w:rsidR="002A1414" w:rsidRPr="00B547A7" w:rsidRDefault="002A1414" w:rsidP="002A1414">
            <w:pPr>
              <w:jc w:val="center"/>
              <w:rPr>
                <w:sz w:val="24"/>
                <w:szCs w:val="24"/>
              </w:rPr>
            </w:pPr>
            <w:r w:rsidRPr="00B547A7">
              <w:rPr>
                <w:sz w:val="24"/>
                <w:szCs w:val="24"/>
              </w:rPr>
              <w:t>2</w:t>
            </w:r>
          </w:p>
        </w:tc>
        <w:tc>
          <w:tcPr>
            <w:tcW w:w="644" w:type="dxa"/>
          </w:tcPr>
          <w:p w:rsidR="002A1414" w:rsidRPr="00B547A7" w:rsidRDefault="002A1414" w:rsidP="002A1414">
            <w:pPr>
              <w:jc w:val="center"/>
              <w:rPr>
                <w:sz w:val="24"/>
                <w:szCs w:val="24"/>
              </w:rPr>
            </w:pPr>
            <w:r w:rsidRPr="00B547A7">
              <w:rPr>
                <w:sz w:val="24"/>
                <w:szCs w:val="24"/>
              </w:rPr>
              <w:t>2</w:t>
            </w:r>
          </w:p>
        </w:tc>
        <w:tc>
          <w:tcPr>
            <w:tcW w:w="492" w:type="dxa"/>
          </w:tcPr>
          <w:p w:rsidR="002A1414" w:rsidRPr="00B547A7" w:rsidRDefault="002A1414" w:rsidP="002A1414">
            <w:pPr>
              <w:rPr>
                <w:sz w:val="24"/>
                <w:szCs w:val="24"/>
              </w:rPr>
            </w:pPr>
            <w:r w:rsidRPr="00B547A7">
              <w:rPr>
                <w:sz w:val="24"/>
                <w:szCs w:val="24"/>
              </w:rPr>
              <w:t>3</w:t>
            </w:r>
          </w:p>
        </w:tc>
        <w:tc>
          <w:tcPr>
            <w:tcW w:w="490" w:type="dxa"/>
          </w:tcPr>
          <w:p w:rsidR="002A1414" w:rsidRPr="00625410" w:rsidRDefault="002A1414" w:rsidP="002A1414">
            <w:pPr>
              <w:jc w:val="center"/>
              <w:rPr>
                <w:sz w:val="24"/>
                <w:szCs w:val="24"/>
              </w:rPr>
            </w:pPr>
            <w:r w:rsidRPr="00625410">
              <w:rPr>
                <w:sz w:val="24"/>
                <w:szCs w:val="24"/>
              </w:rPr>
              <w:t>-</w:t>
            </w:r>
          </w:p>
        </w:tc>
        <w:tc>
          <w:tcPr>
            <w:tcW w:w="639" w:type="dxa"/>
          </w:tcPr>
          <w:p w:rsidR="002A1414" w:rsidRPr="00625410" w:rsidRDefault="002A1414" w:rsidP="002A1414">
            <w:pPr>
              <w:jc w:val="center"/>
              <w:rPr>
                <w:sz w:val="24"/>
                <w:szCs w:val="24"/>
              </w:rPr>
            </w:pPr>
            <w:r w:rsidRPr="00625410">
              <w:rPr>
                <w:sz w:val="24"/>
                <w:szCs w:val="24"/>
              </w:rPr>
              <w:t>-</w:t>
            </w:r>
          </w:p>
        </w:tc>
        <w:tc>
          <w:tcPr>
            <w:tcW w:w="576" w:type="dxa"/>
          </w:tcPr>
          <w:p w:rsidR="002A1414" w:rsidRPr="00625410" w:rsidRDefault="002A1414" w:rsidP="002A1414">
            <w:pPr>
              <w:jc w:val="center"/>
              <w:rPr>
                <w:sz w:val="24"/>
                <w:szCs w:val="24"/>
              </w:rPr>
            </w:pPr>
            <w:r w:rsidRPr="00625410">
              <w:rPr>
                <w:sz w:val="24"/>
                <w:szCs w:val="24"/>
              </w:rPr>
              <w:t>7</w:t>
            </w:r>
          </w:p>
        </w:tc>
        <w:tc>
          <w:tcPr>
            <w:tcW w:w="1836" w:type="dxa"/>
            <w:vAlign w:val="center"/>
          </w:tcPr>
          <w:p w:rsidR="002A1414" w:rsidRPr="00B547A7" w:rsidRDefault="002A1414" w:rsidP="002A1414">
            <w:pPr>
              <w:jc w:val="center"/>
            </w:pPr>
            <w:r>
              <w:t>1-2; 5; 11-13</w:t>
            </w:r>
          </w:p>
        </w:tc>
      </w:tr>
      <w:tr w:rsidR="002A1414" w:rsidRPr="00B547A7" w:rsidTr="002A1414">
        <w:trPr>
          <w:jc w:val="center"/>
        </w:trPr>
        <w:tc>
          <w:tcPr>
            <w:tcW w:w="708" w:type="dxa"/>
          </w:tcPr>
          <w:p w:rsidR="002A1414" w:rsidRPr="00B547A7" w:rsidRDefault="002A1414" w:rsidP="002A1414">
            <w:pPr>
              <w:jc w:val="center"/>
              <w:rPr>
                <w:sz w:val="24"/>
                <w:szCs w:val="24"/>
              </w:rPr>
            </w:pPr>
            <w:r>
              <w:rPr>
                <w:sz w:val="24"/>
                <w:szCs w:val="24"/>
              </w:rPr>
              <w:t>13</w:t>
            </w:r>
          </w:p>
        </w:tc>
        <w:tc>
          <w:tcPr>
            <w:tcW w:w="3782" w:type="dxa"/>
          </w:tcPr>
          <w:p w:rsidR="002A1414" w:rsidRPr="00B547A7" w:rsidRDefault="002A1414" w:rsidP="002A1414">
            <w:pPr>
              <w:ind w:firstLine="325"/>
              <w:jc w:val="both"/>
              <w:rPr>
                <w:sz w:val="24"/>
                <w:szCs w:val="24"/>
              </w:rPr>
            </w:pPr>
            <w:r w:rsidRPr="00B547A7">
              <w:rPr>
                <w:rFonts w:hint="eastAsia"/>
                <w:bCs/>
                <w:sz w:val="24"/>
                <w:szCs w:val="24"/>
                <w:lang w:val="uk-UA"/>
              </w:rPr>
              <w:t>Маркетинг</w:t>
            </w:r>
            <w:r w:rsidRPr="00B547A7">
              <w:rPr>
                <w:bCs/>
                <w:sz w:val="24"/>
                <w:szCs w:val="24"/>
                <w:lang w:val="uk-UA"/>
              </w:rPr>
              <w:t xml:space="preserve"> </w:t>
            </w:r>
            <w:r w:rsidRPr="00B547A7">
              <w:rPr>
                <w:rFonts w:hint="eastAsia"/>
                <w:bCs/>
                <w:sz w:val="24"/>
                <w:szCs w:val="24"/>
                <w:lang w:val="uk-UA"/>
              </w:rPr>
              <w:t>регіону</w:t>
            </w:r>
          </w:p>
        </w:tc>
        <w:tc>
          <w:tcPr>
            <w:tcW w:w="472" w:type="dxa"/>
          </w:tcPr>
          <w:p w:rsidR="002A1414" w:rsidRPr="00B547A7" w:rsidRDefault="002A1414" w:rsidP="002A1414">
            <w:pPr>
              <w:jc w:val="center"/>
              <w:rPr>
                <w:sz w:val="24"/>
                <w:szCs w:val="24"/>
              </w:rPr>
            </w:pPr>
            <w:r w:rsidRPr="00B547A7">
              <w:rPr>
                <w:sz w:val="24"/>
                <w:szCs w:val="24"/>
              </w:rPr>
              <w:t>2</w:t>
            </w:r>
          </w:p>
        </w:tc>
        <w:tc>
          <w:tcPr>
            <w:tcW w:w="644" w:type="dxa"/>
          </w:tcPr>
          <w:p w:rsidR="002A1414" w:rsidRPr="00B547A7" w:rsidRDefault="002A1414" w:rsidP="002A1414">
            <w:pPr>
              <w:jc w:val="center"/>
              <w:rPr>
                <w:sz w:val="24"/>
                <w:szCs w:val="24"/>
              </w:rPr>
            </w:pPr>
            <w:r w:rsidRPr="00B547A7">
              <w:rPr>
                <w:sz w:val="24"/>
                <w:szCs w:val="24"/>
              </w:rPr>
              <w:t>2</w:t>
            </w:r>
          </w:p>
        </w:tc>
        <w:tc>
          <w:tcPr>
            <w:tcW w:w="492" w:type="dxa"/>
          </w:tcPr>
          <w:p w:rsidR="002A1414" w:rsidRPr="00B547A7" w:rsidRDefault="002A1414" w:rsidP="002A1414">
            <w:pPr>
              <w:rPr>
                <w:sz w:val="24"/>
                <w:szCs w:val="24"/>
              </w:rPr>
            </w:pPr>
            <w:r w:rsidRPr="00B547A7">
              <w:rPr>
                <w:sz w:val="24"/>
                <w:szCs w:val="24"/>
              </w:rPr>
              <w:t>3</w:t>
            </w:r>
          </w:p>
        </w:tc>
        <w:tc>
          <w:tcPr>
            <w:tcW w:w="490" w:type="dxa"/>
          </w:tcPr>
          <w:p w:rsidR="002A1414" w:rsidRPr="00625410" w:rsidRDefault="002A1414" w:rsidP="002A1414">
            <w:pPr>
              <w:jc w:val="center"/>
              <w:rPr>
                <w:sz w:val="24"/>
                <w:szCs w:val="24"/>
              </w:rPr>
            </w:pPr>
          </w:p>
        </w:tc>
        <w:tc>
          <w:tcPr>
            <w:tcW w:w="639" w:type="dxa"/>
          </w:tcPr>
          <w:p w:rsidR="002A1414" w:rsidRPr="00625410" w:rsidRDefault="002A1414" w:rsidP="002A1414">
            <w:pPr>
              <w:jc w:val="center"/>
              <w:rPr>
                <w:sz w:val="24"/>
                <w:szCs w:val="24"/>
              </w:rPr>
            </w:pPr>
            <w:r w:rsidRPr="00625410">
              <w:rPr>
                <w:sz w:val="24"/>
                <w:szCs w:val="24"/>
              </w:rPr>
              <w:t>-</w:t>
            </w:r>
          </w:p>
        </w:tc>
        <w:tc>
          <w:tcPr>
            <w:tcW w:w="576" w:type="dxa"/>
          </w:tcPr>
          <w:p w:rsidR="002A1414" w:rsidRPr="00625410" w:rsidRDefault="002A1414" w:rsidP="002A1414">
            <w:pPr>
              <w:jc w:val="center"/>
              <w:rPr>
                <w:sz w:val="24"/>
                <w:szCs w:val="24"/>
              </w:rPr>
            </w:pPr>
            <w:r w:rsidRPr="00625410">
              <w:rPr>
                <w:sz w:val="24"/>
                <w:szCs w:val="24"/>
              </w:rPr>
              <w:t>7</w:t>
            </w:r>
          </w:p>
        </w:tc>
        <w:tc>
          <w:tcPr>
            <w:tcW w:w="1836" w:type="dxa"/>
            <w:vAlign w:val="center"/>
          </w:tcPr>
          <w:p w:rsidR="002A1414" w:rsidRPr="00B547A7" w:rsidRDefault="002A1414" w:rsidP="002A1414">
            <w:pPr>
              <w:jc w:val="center"/>
            </w:pPr>
            <w:r>
              <w:t>3-5; 9; 11</w:t>
            </w:r>
          </w:p>
        </w:tc>
      </w:tr>
      <w:tr w:rsidR="002A1414" w:rsidRPr="00B547A7" w:rsidTr="002A1414">
        <w:trPr>
          <w:jc w:val="center"/>
        </w:trPr>
        <w:tc>
          <w:tcPr>
            <w:tcW w:w="708" w:type="dxa"/>
          </w:tcPr>
          <w:p w:rsidR="002A1414" w:rsidRPr="00B547A7" w:rsidRDefault="002A1414" w:rsidP="002A1414">
            <w:pPr>
              <w:jc w:val="center"/>
              <w:rPr>
                <w:sz w:val="24"/>
                <w:szCs w:val="24"/>
              </w:rPr>
            </w:pPr>
            <w:r>
              <w:rPr>
                <w:sz w:val="24"/>
                <w:szCs w:val="24"/>
              </w:rPr>
              <w:t>14</w:t>
            </w:r>
          </w:p>
        </w:tc>
        <w:tc>
          <w:tcPr>
            <w:tcW w:w="3782" w:type="dxa"/>
          </w:tcPr>
          <w:p w:rsidR="002A1414" w:rsidRPr="00B547A7" w:rsidRDefault="002A1414" w:rsidP="002A1414">
            <w:pPr>
              <w:ind w:firstLine="325"/>
              <w:jc w:val="both"/>
              <w:rPr>
                <w:sz w:val="24"/>
                <w:szCs w:val="24"/>
              </w:rPr>
            </w:pPr>
            <w:r w:rsidRPr="00B547A7">
              <w:rPr>
                <w:rFonts w:hint="eastAsia"/>
                <w:bCs/>
                <w:sz w:val="24"/>
                <w:szCs w:val="24"/>
                <w:lang w:val="uk-UA"/>
              </w:rPr>
              <w:t>Управління</w:t>
            </w:r>
            <w:r w:rsidRPr="00B547A7">
              <w:rPr>
                <w:bCs/>
                <w:sz w:val="24"/>
                <w:szCs w:val="24"/>
                <w:lang w:val="uk-UA"/>
              </w:rPr>
              <w:t xml:space="preserve"> </w:t>
            </w:r>
            <w:r w:rsidRPr="00B547A7">
              <w:rPr>
                <w:rFonts w:hint="eastAsia"/>
                <w:bCs/>
                <w:sz w:val="24"/>
                <w:szCs w:val="24"/>
                <w:lang w:val="uk-UA"/>
              </w:rPr>
              <w:t>регіональною</w:t>
            </w:r>
            <w:r w:rsidRPr="00B547A7">
              <w:rPr>
                <w:bCs/>
                <w:sz w:val="24"/>
                <w:szCs w:val="24"/>
                <w:lang w:val="uk-UA"/>
              </w:rPr>
              <w:t xml:space="preserve"> </w:t>
            </w:r>
            <w:r w:rsidRPr="00B547A7">
              <w:rPr>
                <w:rFonts w:hint="eastAsia"/>
                <w:bCs/>
                <w:sz w:val="24"/>
                <w:szCs w:val="24"/>
                <w:lang w:val="uk-UA"/>
              </w:rPr>
              <w:t>інфраструктурою</w:t>
            </w:r>
          </w:p>
        </w:tc>
        <w:tc>
          <w:tcPr>
            <w:tcW w:w="472" w:type="dxa"/>
          </w:tcPr>
          <w:p w:rsidR="002A1414" w:rsidRPr="00B547A7" w:rsidRDefault="002A1414" w:rsidP="002A1414">
            <w:pPr>
              <w:jc w:val="center"/>
              <w:rPr>
                <w:sz w:val="24"/>
                <w:szCs w:val="24"/>
              </w:rPr>
            </w:pPr>
            <w:r w:rsidRPr="00B547A7">
              <w:rPr>
                <w:sz w:val="24"/>
                <w:szCs w:val="24"/>
              </w:rPr>
              <w:t>2</w:t>
            </w:r>
          </w:p>
        </w:tc>
        <w:tc>
          <w:tcPr>
            <w:tcW w:w="644" w:type="dxa"/>
          </w:tcPr>
          <w:p w:rsidR="002A1414" w:rsidRPr="00B547A7" w:rsidRDefault="002A1414" w:rsidP="002A1414">
            <w:pPr>
              <w:jc w:val="center"/>
              <w:rPr>
                <w:sz w:val="24"/>
                <w:szCs w:val="24"/>
              </w:rPr>
            </w:pPr>
            <w:r w:rsidRPr="00B547A7">
              <w:rPr>
                <w:sz w:val="24"/>
                <w:szCs w:val="24"/>
              </w:rPr>
              <w:t>2</w:t>
            </w:r>
          </w:p>
        </w:tc>
        <w:tc>
          <w:tcPr>
            <w:tcW w:w="492" w:type="dxa"/>
          </w:tcPr>
          <w:p w:rsidR="002A1414" w:rsidRPr="00B547A7" w:rsidRDefault="002A1414" w:rsidP="002A1414">
            <w:pPr>
              <w:rPr>
                <w:sz w:val="24"/>
                <w:szCs w:val="24"/>
              </w:rPr>
            </w:pPr>
            <w:r w:rsidRPr="00B547A7">
              <w:rPr>
                <w:sz w:val="24"/>
                <w:szCs w:val="24"/>
              </w:rPr>
              <w:t>3</w:t>
            </w:r>
          </w:p>
        </w:tc>
        <w:tc>
          <w:tcPr>
            <w:tcW w:w="490" w:type="dxa"/>
          </w:tcPr>
          <w:p w:rsidR="002A1414" w:rsidRPr="00625410" w:rsidRDefault="002A1414" w:rsidP="002A1414">
            <w:pPr>
              <w:jc w:val="center"/>
              <w:rPr>
                <w:sz w:val="24"/>
                <w:szCs w:val="24"/>
              </w:rPr>
            </w:pPr>
            <w:r w:rsidRPr="00625410">
              <w:rPr>
                <w:sz w:val="24"/>
                <w:szCs w:val="24"/>
              </w:rPr>
              <w:t>1</w:t>
            </w:r>
          </w:p>
        </w:tc>
        <w:tc>
          <w:tcPr>
            <w:tcW w:w="639" w:type="dxa"/>
          </w:tcPr>
          <w:p w:rsidR="002A1414" w:rsidRPr="00625410" w:rsidRDefault="002A1414" w:rsidP="002A1414">
            <w:pPr>
              <w:jc w:val="center"/>
              <w:rPr>
                <w:sz w:val="24"/>
                <w:szCs w:val="24"/>
              </w:rPr>
            </w:pPr>
            <w:r w:rsidRPr="00625410">
              <w:rPr>
                <w:sz w:val="24"/>
                <w:szCs w:val="24"/>
              </w:rPr>
              <w:t>1</w:t>
            </w:r>
          </w:p>
        </w:tc>
        <w:tc>
          <w:tcPr>
            <w:tcW w:w="576" w:type="dxa"/>
          </w:tcPr>
          <w:p w:rsidR="002A1414" w:rsidRPr="00625410" w:rsidRDefault="002A1414" w:rsidP="002A1414">
            <w:pPr>
              <w:jc w:val="center"/>
              <w:rPr>
                <w:sz w:val="24"/>
                <w:szCs w:val="24"/>
              </w:rPr>
            </w:pPr>
            <w:r w:rsidRPr="00625410">
              <w:rPr>
                <w:sz w:val="24"/>
                <w:szCs w:val="24"/>
              </w:rPr>
              <w:t>7</w:t>
            </w:r>
          </w:p>
        </w:tc>
        <w:tc>
          <w:tcPr>
            <w:tcW w:w="1836" w:type="dxa"/>
            <w:vAlign w:val="center"/>
          </w:tcPr>
          <w:p w:rsidR="002A1414" w:rsidRPr="00B547A7" w:rsidRDefault="002A1414" w:rsidP="002A1414">
            <w:pPr>
              <w:jc w:val="center"/>
            </w:pPr>
            <w:r>
              <w:t>2-7; 10-11; 15</w:t>
            </w:r>
          </w:p>
        </w:tc>
      </w:tr>
      <w:tr w:rsidR="002A1414" w:rsidRPr="00B547A7" w:rsidTr="002A1414">
        <w:trPr>
          <w:jc w:val="center"/>
        </w:trPr>
        <w:tc>
          <w:tcPr>
            <w:tcW w:w="708" w:type="dxa"/>
          </w:tcPr>
          <w:p w:rsidR="002A1414" w:rsidRPr="00B547A7" w:rsidRDefault="002A1414" w:rsidP="002A1414">
            <w:pPr>
              <w:jc w:val="center"/>
              <w:rPr>
                <w:sz w:val="24"/>
                <w:szCs w:val="24"/>
              </w:rPr>
            </w:pPr>
            <w:r>
              <w:rPr>
                <w:sz w:val="24"/>
                <w:szCs w:val="24"/>
              </w:rPr>
              <w:t>15</w:t>
            </w:r>
          </w:p>
        </w:tc>
        <w:tc>
          <w:tcPr>
            <w:tcW w:w="3782" w:type="dxa"/>
          </w:tcPr>
          <w:p w:rsidR="002A1414" w:rsidRPr="00B547A7" w:rsidRDefault="002A1414" w:rsidP="002A1414">
            <w:pPr>
              <w:ind w:firstLine="325"/>
              <w:jc w:val="both"/>
              <w:rPr>
                <w:sz w:val="24"/>
                <w:szCs w:val="24"/>
              </w:rPr>
            </w:pPr>
            <w:r w:rsidRPr="00B547A7">
              <w:rPr>
                <w:rFonts w:hint="eastAsia"/>
                <w:bCs/>
                <w:sz w:val="24"/>
                <w:szCs w:val="24"/>
                <w:lang w:val="uk-UA"/>
              </w:rPr>
              <w:t>Соціальна</w:t>
            </w:r>
            <w:r w:rsidRPr="00B547A7">
              <w:rPr>
                <w:bCs/>
                <w:sz w:val="24"/>
                <w:szCs w:val="24"/>
                <w:lang w:val="uk-UA"/>
              </w:rPr>
              <w:t xml:space="preserve"> </w:t>
            </w:r>
            <w:r w:rsidRPr="00B547A7">
              <w:rPr>
                <w:rFonts w:hint="eastAsia"/>
                <w:bCs/>
                <w:sz w:val="24"/>
                <w:szCs w:val="24"/>
                <w:lang w:val="uk-UA"/>
              </w:rPr>
              <w:t>інфраструктура</w:t>
            </w:r>
            <w:r w:rsidRPr="00B547A7">
              <w:rPr>
                <w:bCs/>
                <w:sz w:val="24"/>
                <w:szCs w:val="24"/>
                <w:lang w:val="uk-UA"/>
              </w:rPr>
              <w:t xml:space="preserve"> </w:t>
            </w:r>
            <w:r w:rsidRPr="00B547A7">
              <w:rPr>
                <w:rFonts w:hint="eastAsia"/>
                <w:bCs/>
                <w:sz w:val="24"/>
                <w:szCs w:val="24"/>
                <w:lang w:val="uk-UA"/>
              </w:rPr>
              <w:t>як</w:t>
            </w:r>
            <w:r w:rsidRPr="00B547A7">
              <w:rPr>
                <w:bCs/>
                <w:sz w:val="24"/>
                <w:szCs w:val="24"/>
                <w:lang w:val="uk-UA"/>
              </w:rPr>
              <w:t xml:space="preserve"> </w:t>
            </w:r>
            <w:r w:rsidRPr="00B547A7">
              <w:rPr>
                <w:rFonts w:hint="eastAsia"/>
                <w:bCs/>
                <w:sz w:val="24"/>
                <w:szCs w:val="24"/>
                <w:lang w:val="uk-UA"/>
              </w:rPr>
              <w:t>об</w:t>
            </w:r>
            <w:r w:rsidRPr="00B547A7">
              <w:rPr>
                <w:bCs/>
                <w:sz w:val="24"/>
                <w:szCs w:val="24"/>
                <w:lang w:val="uk-UA"/>
              </w:rPr>
              <w:t>’</w:t>
            </w:r>
            <w:r w:rsidRPr="00B547A7">
              <w:rPr>
                <w:rFonts w:hint="eastAsia"/>
                <w:bCs/>
                <w:sz w:val="24"/>
                <w:szCs w:val="24"/>
                <w:lang w:val="uk-UA"/>
              </w:rPr>
              <w:t>єкт</w:t>
            </w:r>
            <w:r w:rsidRPr="00B547A7">
              <w:rPr>
                <w:bCs/>
                <w:sz w:val="24"/>
                <w:szCs w:val="24"/>
                <w:lang w:val="uk-UA"/>
              </w:rPr>
              <w:t xml:space="preserve"> </w:t>
            </w:r>
            <w:r w:rsidRPr="00B547A7">
              <w:rPr>
                <w:rFonts w:hint="eastAsia"/>
                <w:bCs/>
                <w:sz w:val="24"/>
                <w:szCs w:val="24"/>
                <w:lang w:val="uk-UA"/>
              </w:rPr>
              <w:t>регіонального</w:t>
            </w:r>
            <w:r w:rsidRPr="00B547A7">
              <w:rPr>
                <w:bCs/>
                <w:sz w:val="24"/>
                <w:szCs w:val="24"/>
                <w:lang w:val="uk-UA"/>
              </w:rPr>
              <w:t xml:space="preserve"> </w:t>
            </w:r>
            <w:r w:rsidRPr="00B547A7">
              <w:rPr>
                <w:rFonts w:hint="eastAsia"/>
                <w:bCs/>
                <w:sz w:val="24"/>
                <w:szCs w:val="24"/>
                <w:lang w:val="uk-UA"/>
              </w:rPr>
              <w:t>управління</w:t>
            </w:r>
          </w:p>
        </w:tc>
        <w:tc>
          <w:tcPr>
            <w:tcW w:w="472" w:type="dxa"/>
          </w:tcPr>
          <w:p w:rsidR="002A1414" w:rsidRPr="00B547A7" w:rsidRDefault="002A1414" w:rsidP="002A1414">
            <w:pPr>
              <w:jc w:val="center"/>
              <w:rPr>
                <w:sz w:val="24"/>
                <w:szCs w:val="24"/>
              </w:rPr>
            </w:pPr>
            <w:r w:rsidRPr="00B547A7">
              <w:rPr>
                <w:sz w:val="24"/>
                <w:szCs w:val="24"/>
              </w:rPr>
              <w:t>2</w:t>
            </w:r>
          </w:p>
        </w:tc>
        <w:tc>
          <w:tcPr>
            <w:tcW w:w="644" w:type="dxa"/>
          </w:tcPr>
          <w:p w:rsidR="002A1414" w:rsidRPr="00B547A7" w:rsidRDefault="002A1414" w:rsidP="002A1414">
            <w:pPr>
              <w:jc w:val="center"/>
              <w:rPr>
                <w:sz w:val="24"/>
                <w:szCs w:val="24"/>
              </w:rPr>
            </w:pPr>
            <w:r w:rsidRPr="00B547A7">
              <w:rPr>
                <w:sz w:val="24"/>
                <w:szCs w:val="24"/>
              </w:rPr>
              <w:t>2</w:t>
            </w:r>
          </w:p>
        </w:tc>
        <w:tc>
          <w:tcPr>
            <w:tcW w:w="492" w:type="dxa"/>
          </w:tcPr>
          <w:p w:rsidR="002A1414" w:rsidRPr="00B547A7" w:rsidRDefault="002A1414" w:rsidP="002A1414">
            <w:pPr>
              <w:rPr>
                <w:sz w:val="24"/>
                <w:szCs w:val="24"/>
              </w:rPr>
            </w:pPr>
            <w:r w:rsidRPr="00B547A7">
              <w:rPr>
                <w:sz w:val="24"/>
                <w:szCs w:val="24"/>
              </w:rPr>
              <w:t>3</w:t>
            </w:r>
          </w:p>
        </w:tc>
        <w:tc>
          <w:tcPr>
            <w:tcW w:w="490" w:type="dxa"/>
          </w:tcPr>
          <w:p w:rsidR="002A1414" w:rsidRPr="00625410" w:rsidRDefault="002A1414" w:rsidP="002A1414">
            <w:pPr>
              <w:jc w:val="center"/>
              <w:rPr>
                <w:sz w:val="24"/>
                <w:szCs w:val="24"/>
              </w:rPr>
            </w:pPr>
            <w:r w:rsidRPr="00625410">
              <w:rPr>
                <w:sz w:val="24"/>
                <w:szCs w:val="24"/>
              </w:rPr>
              <w:t>-</w:t>
            </w:r>
          </w:p>
        </w:tc>
        <w:tc>
          <w:tcPr>
            <w:tcW w:w="639" w:type="dxa"/>
          </w:tcPr>
          <w:p w:rsidR="002A1414" w:rsidRPr="00625410" w:rsidRDefault="002A1414" w:rsidP="002A1414">
            <w:pPr>
              <w:jc w:val="center"/>
              <w:rPr>
                <w:sz w:val="24"/>
                <w:szCs w:val="24"/>
              </w:rPr>
            </w:pPr>
            <w:r w:rsidRPr="00625410">
              <w:rPr>
                <w:sz w:val="24"/>
                <w:szCs w:val="24"/>
              </w:rPr>
              <w:t>-</w:t>
            </w:r>
          </w:p>
        </w:tc>
        <w:tc>
          <w:tcPr>
            <w:tcW w:w="576" w:type="dxa"/>
          </w:tcPr>
          <w:p w:rsidR="002A1414" w:rsidRPr="00625410" w:rsidRDefault="002A1414" w:rsidP="002A1414">
            <w:pPr>
              <w:jc w:val="center"/>
              <w:rPr>
                <w:sz w:val="24"/>
                <w:szCs w:val="24"/>
              </w:rPr>
            </w:pPr>
            <w:r w:rsidRPr="00625410">
              <w:rPr>
                <w:sz w:val="24"/>
                <w:szCs w:val="24"/>
              </w:rPr>
              <w:t>7</w:t>
            </w:r>
          </w:p>
        </w:tc>
        <w:tc>
          <w:tcPr>
            <w:tcW w:w="1836" w:type="dxa"/>
            <w:vAlign w:val="center"/>
          </w:tcPr>
          <w:p w:rsidR="002A1414" w:rsidRPr="00B547A7" w:rsidRDefault="002A1414" w:rsidP="002A1414">
            <w:pPr>
              <w:jc w:val="center"/>
            </w:pPr>
            <w:r>
              <w:t>4-6; 9; 12;</w:t>
            </w:r>
          </w:p>
        </w:tc>
      </w:tr>
      <w:tr w:rsidR="002A1414" w:rsidRPr="00B547A7" w:rsidTr="002A1414">
        <w:trPr>
          <w:jc w:val="center"/>
        </w:trPr>
        <w:tc>
          <w:tcPr>
            <w:tcW w:w="708" w:type="dxa"/>
          </w:tcPr>
          <w:p w:rsidR="002A1414" w:rsidRPr="00B547A7" w:rsidRDefault="002A1414" w:rsidP="002A1414">
            <w:pPr>
              <w:jc w:val="center"/>
              <w:rPr>
                <w:sz w:val="24"/>
                <w:szCs w:val="24"/>
              </w:rPr>
            </w:pPr>
            <w:r>
              <w:rPr>
                <w:sz w:val="24"/>
                <w:szCs w:val="24"/>
              </w:rPr>
              <w:t>16</w:t>
            </w:r>
          </w:p>
        </w:tc>
        <w:tc>
          <w:tcPr>
            <w:tcW w:w="3782" w:type="dxa"/>
          </w:tcPr>
          <w:p w:rsidR="002A1414" w:rsidRPr="00B547A7" w:rsidRDefault="002A1414" w:rsidP="002A1414">
            <w:pPr>
              <w:ind w:firstLine="325"/>
              <w:jc w:val="both"/>
              <w:rPr>
                <w:sz w:val="24"/>
                <w:szCs w:val="24"/>
              </w:rPr>
            </w:pPr>
            <w:r w:rsidRPr="00B547A7">
              <w:rPr>
                <w:rFonts w:hint="eastAsia"/>
                <w:bCs/>
                <w:sz w:val="24"/>
                <w:szCs w:val="24"/>
                <w:lang w:val="uk-UA"/>
              </w:rPr>
              <w:t>Стимулювання</w:t>
            </w:r>
            <w:r w:rsidRPr="00B547A7">
              <w:rPr>
                <w:bCs/>
                <w:sz w:val="24"/>
                <w:szCs w:val="24"/>
                <w:lang w:val="uk-UA"/>
              </w:rPr>
              <w:t xml:space="preserve"> </w:t>
            </w:r>
            <w:r w:rsidRPr="00B547A7">
              <w:rPr>
                <w:rFonts w:hint="eastAsia"/>
                <w:bCs/>
                <w:sz w:val="24"/>
                <w:szCs w:val="24"/>
                <w:lang w:val="uk-UA"/>
              </w:rPr>
              <w:t>економічного</w:t>
            </w:r>
            <w:r w:rsidRPr="00B547A7">
              <w:rPr>
                <w:bCs/>
                <w:sz w:val="24"/>
                <w:szCs w:val="24"/>
                <w:lang w:val="uk-UA"/>
              </w:rPr>
              <w:t xml:space="preserve"> </w:t>
            </w:r>
            <w:r w:rsidRPr="00B547A7">
              <w:rPr>
                <w:rFonts w:hint="eastAsia"/>
                <w:bCs/>
                <w:sz w:val="24"/>
                <w:szCs w:val="24"/>
                <w:lang w:val="uk-UA"/>
              </w:rPr>
              <w:lastRenderedPageBreak/>
              <w:t>розвитку</w:t>
            </w:r>
            <w:r w:rsidRPr="00B547A7">
              <w:rPr>
                <w:bCs/>
                <w:sz w:val="24"/>
                <w:szCs w:val="24"/>
                <w:lang w:val="uk-UA"/>
              </w:rPr>
              <w:t xml:space="preserve"> </w:t>
            </w:r>
            <w:r w:rsidRPr="00B547A7">
              <w:rPr>
                <w:rFonts w:hint="eastAsia"/>
                <w:bCs/>
                <w:sz w:val="24"/>
                <w:szCs w:val="24"/>
                <w:lang w:val="uk-UA"/>
              </w:rPr>
              <w:t>регіонів</w:t>
            </w:r>
          </w:p>
        </w:tc>
        <w:tc>
          <w:tcPr>
            <w:tcW w:w="472" w:type="dxa"/>
          </w:tcPr>
          <w:p w:rsidR="002A1414" w:rsidRPr="00B547A7" w:rsidRDefault="002A1414" w:rsidP="002A1414">
            <w:pPr>
              <w:jc w:val="center"/>
              <w:rPr>
                <w:sz w:val="24"/>
                <w:szCs w:val="24"/>
              </w:rPr>
            </w:pPr>
            <w:r w:rsidRPr="00B547A7">
              <w:rPr>
                <w:sz w:val="24"/>
                <w:szCs w:val="24"/>
              </w:rPr>
              <w:lastRenderedPageBreak/>
              <w:t>4</w:t>
            </w:r>
          </w:p>
        </w:tc>
        <w:tc>
          <w:tcPr>
            <w:tcW w:w="644" w:type="dxa"/>
          </w:tcPr>
          <w:p w:rsidR="002A1414" w:rsidRPr="00B547A7" w:rsidRDefault="002A1414" w:rsidP="002A1414">
            <w:pPr>
              <w:jc w:val="center"/>
              <w:rPr>
                <w:sz w:val="24"/>
                <w:szCs w:val="24"/>
              </w:rPr>
            </w:pPr>
            <w:r w:rsidRPr="00B547A7">
              <w:rPr>
                <w:sz w:val="24"/>
                <w:szCs w:val="24"/>
              </w:rPr>
              <w:t>4</w:t>
            </w:r>
          </w:p>
        </w:tc>
        <w:tc>
          <w:tcPr>
            <w:tcW w:w="492" w:type="dxa"/>
          </w:tcPr>
          <w:p w:rsidR="002A1414" w:rsidRPr="00B547A7" w:rsidRDefault="002A1414" w:rsidP="002A1414">
            <w:pPr>
              <w:rPr>
                <w:sz w:val="24"/>
                <w:szCs w:val="24"/>
              </w:rPr>
            </w:pPr>
            <w:r w:rsidRPr="00B547A7">
              <w:rPr>
                <w:sz w:val="24"/>
                <w:szCs w:val="24"/>
              </w:rPr>
              <w:t>4</w:t>
            </w:r>
          </w:p>
        </w:tc>
        <w:tc>
          <w:tcPr>
            <w:tcW w:w="490" w:type="dxa"/>
          </w:tcPr>
          <w:p w:rsidR="002A1414" w:rsidRPr="00625410" w:rsidRDefault="002A1414" w:rsidP="002A1414">
            <w:pPr>
              <w:jc w:val="center"/>
              <w:rPr>
                <w:sz w:val="24"/>
                <w:szCs w:val="24"/>
              </w:rPr>
            </w:pPr>
            <w:r w:rsidRPr="00625410">
              <w:rPr>
                <w:sz w:val="24"/>
                <w:szCs w:val="24"/>
              </w:rPr>
              <w:t>1</w:t>
            </w:r>
          </w:p>
        </w:tc>
        <w:tc>
          <w:tcPr>
            <w:tcW w:w="639" w:type="dxa"/>
          </w:tcPr>
          <w:p w:rsidR="002A1414" w:rsidRPr="00625410" w:rsidRDefault="002A1414" w:rsidP="002A1414">
            <w:pPr>
              <w:jc w:val="center"/>
              <w:rPr>
                <w:sz w:val="24"/>
                <w:szCs w:val="24"/>
              </w:rPr>
            </w:pPr>
            <w:r w:rsidRPr="00625410">
              <w:rPr>
                <w:sz w:val="24"/>
                <w:szCs w:val="24"/>
              </w:rPr>
              <w:t>1</w:t>
            </w:r>
          </w:p>
        </w:tc>
        <w:tc>
          <w:tcPr>
            <w:tcW w:w="576" w:type="dxa"/>
          </w:tcPr>
          <w:p w:rsidR="002A1414" w:rsidRPr="00625410" w:rsidRDefault="002A1414" w:rsidP="002A1414">
            <w:pPr>
              <w:jc w:val="center"/>
              <w:rPr>
                <w:sz w:val="24"/>
                <w:szCs w:val="24"/>
              </w:rPr>
            </w:pPr>
            <w:r w:rsidRPr="00625410">
              <w:rPr>
                <w:sz w:val="24"/>
                <w:szCs w:val="24"/>
              </w:rPr>
              <w:t>8</w:t>
            </w:r>
          </w:p>
        </w:tc>
        <w:tc>
          <w:tcPr>
            <w:tcW w:w="1836" w:type="dxa"/>
            <w:vAlign w:val="center"/>
          </w:tcPr>
          <w:p w:rsidR="002A1414" w:rsidRPr="00B547A7" w:rsidRDefault="002A1414" w:rsidP="002A1414">
            <w:pPr>
              <w:jc w:val="center"/>
            </w:pPr>
            <w:r>
              <w:t>3-5; 10; 11-13</w:t>
            </w:r>
          </w:p>
        </w:tc>
      </w:tr>
      <w:tr w:rsidR="002A1414" w:rsidRPr="00B547A7" w:rsidTr="002A1414">
        <w:trPr>
          <w:jc w:val="center"/>
        </w:trPr>
        <w:tc>
          <w:tcPr>
            <w:tcW w:w="708" w:type="dxa"/>
          </w:tcPr>
          <w:p w:rsidR="002A1414" w:rsidRPr="00B547A7" w:rsidRDefault="002A1414" w:rsidP="002A1414">
            <w:pPr>
              <w:jc w:val="center"/>
            </w:pPr>
          </w:p>
        </w:tc>
        <w:tc>
          <w:tcPr>
            <w:tcW w:w="3782" w:type="dxa"/>
          </w:tcPr>
          <w:p w:rsidR="002A1414" w:rsidRPr="00B547A7" w:rsidRDefault="002A1414" w:rsidP="002A1414">
            <w:pPr>
              <w:rPr>
                <w:b/>
              </w:rPr>
            </w:pPr>
            <w:r w:rsidRPr="00B547A7">
              <w:rPr>
                <w:b/>
              </w:rPr>
              <w:t>Разом</w:t>
            </w:r>
          </w:p>
        </w:tc>
        <w:tc>
          <w:tcPr>
            <w:tcW w:w="472" w:type="dxa"/>
          </w:tcPr>
          <w:p w:rsidR="002A1414" w:rsidRPr="00B547A7" w:rsidRDefault="002A1414" w:rsidP="002A1414">
            <w:pPr>
              <w:jc w:val="center"/>
              <w:rPr>
                <w:sz w:val="24"/>
                <w:szCs w:val="24"/>
              </w:rPr>
            </w:pPr>
            <w:r w:rsidRPr="00B547A7">
              <w:rPr>
                <w:sz w:val="24"/>
                <w:szCs w:val="24"/>
              </w:rPr>
              <w:t>36</w:t>
            </w:r>
          </w:p>
        </w:tc>
        <w:tc>
          <w:tcPr>
            <w:tcW w:w="644" w:type="dxa"/>
          </w:tcPr>
          <w:p w:rsidR="002A1414" w:rsidRPr="00B547A7" w:rsidRDefault="002A1414" w:rsidP="002A1414">
            <w:pPr>
              <w:jc w:val="center"/>
              <w:rPr>
                <w:sz w:val="24"/>
                <w:szCs w:val="24"/>
              </w:rPr>
            </w:pPr>
            <w:r w:rsidRPr="00B547A7">
              <w:rPr>
                <w:sz w:val="24"/>
                <w:szCs w:val="24"/>
              </w:rPr>
              <w:t>36</w:t>
            </w:r>
          </w:p>
        </w:tc>
        <w:tc>
          <w:tcPr>
            <w:tcW w:w="492" w:type="dxa"/>
          </w:tcPr>
          <w:p w:rsidR="002A1414" w:rsidRPr="00B547A7" w:rsidRDefault="002A1414" w:rsidP="002A1414">
            <w:pPr>
              <w:rPr>
                <w:sz w:val="24"/>
                <w:szCs w:val="24"/>
              </w:rPr>
            </w:pPr>
            <w:r w:rsidRPr="00B547A7">
              <w:rPr>
                <w:sz w:val="24"/>
                <w:szCs w:val="24"/>
              </w:rPr>
              <w:t>48</w:t>
            </w:r>
          </w:p>
        </w:tc>
        <w:tc>
          <w:tcPr>
            <w:tcW w:w="490" w:type="dxa"/>
          </w:tcPr>
          <w:p w:rsidR="002A1414" w:rsidRPr="00625410" w:rsidRDefault="002A1414" w:rsidP="002A1414">
            <w:pPr>
              <w:jc w:val="center"/>
              <w:rPr>
                <w:sz w:val="24"/>
                <w:szCs w:val="24"/>
              </w:rPr>
            </w:pPr>
            <w:r w:rsidRPr="00625410">
              <w:rPr>
                <w:sz w:val="24"/>
                <w:szCs w:val="24"/>
              </w:rPr>
              <w:t>6</w:t>
            </w:r>
          </w:p>
        </w:tc>
        <w:tc>
          <w:tcPr>
            <w:tcW w:w="639" w:type="dxa"/>
          </w:tcPr>
          <w:p w:rsidR="002A1414" w:rsidRPr="00625410" w:rsidRDefault="002A1414" w:rsidP="002A1414">
            <w:pPr>
              <w:jc w:val="center"/>
              <w:rPr>
                <w:sz w:val="24"/>
                <w:szCs w:val="24"/>
              </w:rPr>
            </w:pPr>
            <w:r w:rsidRPr="00625410">
              <w:rPr>
                <w:sz w:val="24"/>
                <w:szCs w:val="24"/>
              </w:rPr>
              <w:t>4</w:t>
            </w:r>
          </w:p>
        </w:tc>
        <w:tc>
          <w:tcPr>
            <w:tcW w:w="576" w:type="dxa"/>
          </w:tcPr>
          <w:p w:rsidR="002A1414" w:rsidRPr="00625410" w:rsidRDefault="002A1414" w:rsidP="002A1414">
            <w:pPr>
              <w:jc w:val="center"/>
              <w:rPr>
                <w:sz w:val="24"/>
                <w:szCs w:val="24"/>
              </w:rPr>
            </w:pPr>
            <w:r w:rsidRPr="00625410">
              <w:rPr>
                <w:sz w:val="24"/>
                <w:szCs w:val="24"/>
              </w:rPr>
              <w:t>108</w:t>
            </w:r>
          </w:p>
        </w:tc>
        <w:tc>
          <w:tcPr>
            <w:tcW w:w="1836" w:type="dxa"/>
            <w:vAlign w:val="center"/>
          </w:tcPr>
          <w:p w:rsidR="002A1414" w:rsidRPr="00B547A7" w:rsidRDefault="002A1414" w:rsidP="002A1414">
            <w:pPr>
              <w:jc w:val="center"/>
            </w:pPr>
            <w:r>
              <w:t>-</w:t>
            </w:r>
          </w:p>
        </w:tc>
      </w:tr>
    </w:tbl>
    <w:p w:rsidR="00580862" w:rsidRPr="00560D91" w:rsidRDefault="00580862" w:rsidP="00580862">
      <w:pPr>
        <w:spacing w:line="240" w:lineRule="auto"/>
        <w:jc w:val="center"/>
        <w:rPr>
          <w:b/>
          <w:bCs/>
          <w:caps/>
          <w:szCs w:val="28"/>
          <w:highlight w:val="yellow"/>
        </w:rPr>
      </w:pPr>
    </w:p>
    <w:p w:rsidR="009445CE" w:rsidRDefault="009445CE" w:rsidP="00580862">
      <w:pPr>
        <w:spacing w:line="240" w:lineRule="auto"/>
        <w:jc w:val="center"/>
        <w:rPr>
          <w:b/>
          <w:caps/>
          <w:szCs w:val="28"/>
          <w:highlight w:val="yellow"/>
        </w:rPr>
      </w:pPr>
    </w:p>
    <w:p w:rsidR="00580862" w:rsidRPr="003D1442" w:rsidRDefault="00611CE9" w:rsidP="00580862">
      <w:pPr>
        <w:spacing w:line="240" w:lineRule="auto"/>
        <w:jc w:val="center"/>
        <w:rPr>
          <w:b/>
          <w:caps/>
          <w:szCs w:val="28"/>
        </w:rPr>
      </w:pPr>
      <w:r w:rsidRPr="003D1442">
        <w:rPr>
          <w:b/>
          <w:caps/>
          <w:szCs w:val="28"/>
        </w:rPr>
        <w:t>7</w:t>
      </w:r>
      <w:r w:rsidR="00580862" w:rsidRPr="003D1442">
        <w:rPr>
          <w:b/>
          <w:caps/>
          <w:szCs w:val="28"/>
        </w:rPr>
        <w:t xml:space="preserve"> практичні заняття</w:t>
      </w:r>
    </w:p>
    <w:p w:rsidR="00580862" w:rsidRPr="00560D91" w:rsidRDefault="00580862" w:rsidP="00580862">
      <w:pPr>
        <w:spacing w:line="240" w:lineRule="auto"/>
        <w:jc w:val="center"/>
        <w:rPr>
          <w:b/>
          <w:caps/>
          <w:szCs w:val="28"/>
          <w:highlight w:val="yellow"/>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556"/>
        <w:gridCol w:w="1343"/>
        <w:gridCol w:w="1343"/>
      </w:tblGrid>
      <w:tr w:rsidR="00580862" w:rsidRPr="003D1442" w:rsidTr="00031135">
        <w:trPr>
          <w:trHeight w:val="323"/>
          <w:jc w:val="center"/>
        </w:trPr>
        <w:tc>
          <w:tcPr>
            <w:tcW w:w="613" w:type="dxa"/>
            <w:vMerge w:val="restart"/>
            <w:shd w:val="clear" w:color="auto" w:fill="auto"/>
            <w:vAlign w:val="center"/>
          </w:tcPr>
          <w:p w:rsidR="00580862" w:rsidRPr="003D1442" w:rsidRDefault="00580862" w:rsidP="00A12259">
            <w:pPr>
              <w:spacing w:line="240" w:lineRule="auto"/>
              <w:ind w:firstLine="0"/>
              <w:jc w:val="center"/>
              <w:rPr>
                <w:szCs w:val="28"/>
              </w:rPr>
            </w:pPr>
            <w:r w:rsidRPr="003D1442">
              <w:rPr>
                <w:szCs w:val="28"/>
              </w:rPr>
              <w:t>№</w:t>
            </w:r>
          </w:p>
          <w:p w:rsidR="00580862" w:rsidRPr="003D1442" w:rsidRDefault="00580862" w:rsidP="00A12259">
            <w:pPr>
              <w:spacing w:line="240" w:lineRule="auto"/>
              <w:ind w:firstLine="0"/>
              <w:jc w:val="center"/>
              <w:rPr>
                <w:szCs w:val="28"/>
              </w:rPr>
            </w:pPr>
            <w:r w:rsidRPr="003D1442">
              <w:rPr>
                <w:szCs w:val="28"/>
              </w:rPr>
              <w:t>з/п</w:t>
            </w:r>
          </w:p>
        </w:tc>
        <w:tc>
          <w:tcPr>
            <w:tcW w:w="6556" w:type="dxa"/>
            <w:vMerge w:val="restart"/>
            <w:shd w:val="clear" w:color="auto" w:fill="auto"/>
            <w:vAlign w:val="center"/>
          </w:tcPr>
          <w:p w:rsidR="00580862" w:rsidRPr="003D1442" w:rsidRDefault="00580862" w:rsidP="009F6B49">
            <w:pPr>
              <w:spacing w:line="240" w:lineRule="auto"/>
              <w:ind w:firstLine="0"/>
              <w:jc w:val="center"/>
              <w:rPr>
                <w:szCs w:val="28"/>
              </w:rPr>
            </w:pPr>
            <w:r w:rsidRPr="003D1442">
              <w:rPr>
                <w:szCs w:val="28"/>
              </w:rPr>
              <w:t xml:space="preserve">Тема заняття </w:t>
            </w:r>
          </w:p>
        </w:tc>
        <w:tc>
          <w:tcPr>
            <w:tcW w:w="2686" w:type="dxa"/>
            <w:gridSpan w:val="2"/>
          </w:tcPr>
          <w:p w:rsidR="00580862" w:rsidRPr="003D1442" w:rsidRDefault="00580862" w:rsidP="00A12259">
            <w:pPr>
              <w:spacing w:line="240" w:lineRule="auto"/>
              <w:ind w:firstLine="0"/>
              <w:jc w:val="center"/>
              <w:rPr>
                <w:szCs w:val="28"/>
              </w:rPr>
            </w:pPr>
            <w:r w:rsidRPr="003D1442">
              <w:rPr>
                <w:szCs w:val="28"/>
              </w:rPr>
              <w:t>Кількість годин</w:t>
            </w:r>
          </w:p>
        </w:tc>
      </w:tr>
      <w:tr w:rsidR="00580862" w:rsidRPr="003D1442" w:rsidTr="00031135">
        <w:trPr>
          <w:trHeight w:val="322"/>
          <w:jc w:val="center"/>
        </w:trPr>
        <w:tc>
          <w:tcPr>
            <w:tcW w:w="613" w:type="dxa"/>
            <w:vMerge/>
            <w:shd w:val="clear" w:color="auto" w:fill="auto"/>
            <w:vAlign w:val="center"/>
          </w:tcPr>
          <w:p w:rsidR="00580862" w:rsidRPr="003D1442" w:rsidRDefault="00580862" w:rsidP="00A12259">
            <w:pPr>
              <w:spacing w:line="240" w:lineRule="auto"/>
              <w:ind w:firstLine="0"/>
              <w:jc w:val="center"/>
              <w:rPr>
                <w:szCs w:val="28"/>
              </w:rPr>
            </w:pPr>
          </w:p>
        </w:tc>
        <w:tc>
          <w:tcPr>
            <w:tcW w:w="6556" w:type="dxa"/>
            <w:vMerge/>
            <w:shd w:val="clear" w:color="auto" w:fill="auto"/>
            <w:vAlign w:val="center"/>
          </w:tcPr>
          <w:p w:rsidR="00580862" w:rsidRPr="003D1442" w:rsidRDefault="00580862" w:rsidP="00A12259">
            <w:pPr>
              <w:spacing w:line="240" w:lineRule="auto"/>
              <w:ind w:firstLine="0"/>
              <w:jc w:val="center"/>
              <w:rPr>
                <w:szCs w:val="28"/>
              </w:rPr>
            </w:pPr>
          </w:p>
        </w:tc>
        <w:tc>
          <w:tcPr>
            <w:tcW w:w="1343" w:type="dxa"/>
          </w:tcPr>
          <w:p w:rsidR="00580862" w:rsidRPr="003D1442" w:rsidRDefault="00580862" w:rsidP="00A12259">
            <w:pPr>
              <w:spacing w:line="240" w:lineRule="auto"/>
              <w:ind w:firstLine="0"/>
              <w:jc w:val="center"/>
              <w:rPr>
                <w:szCs w:val="28"/>
              </w:rPr>
            </w:pPr>
            <w:r w:rsidRPr="003D1442">
              <w:rPr>
                <w:szCs w:val="28"/>
              </w:rPr>
              <w:t>Денна</w:t>
            </w:r>
          </w:p>
        </w:tc>
        <w:tc>
          <w:tcPr>
            <w:tcW w:w="1343" w:type="dxa"/>
          </w:tcPr>
          <w:p w:rsidR="00580862" w:rsidRPr="003D1442" w:rsidRDefault="00580862" w:rsidP="00A12259">
            <w:pPr>
              <w:spacing w:line="240" w:lineRule="auto"/>
              <w:ind w:firstLine="0"/>
              <w:jc w:val="center"/>
              <w:rPr>
                <w:szCs w:val="28"/>
              </w:rPr>
            </w:pPr>
            <w:r w:rsidRPr="003D1442">
              <w:rPr>
                <w:szCs w:val="28"/>
              </w:rPr>
              <w:t>Заочна</w:t>
            </w:r>
          </w:p>
        </w:tc>
      </w:tr>
      <w:tr w:rsidR="00580862" w:rsidRPr="003D1442" w:rsidTr="00031135">
        <w:trPr>
          <w:trHeight w:val="644"/>
          <w:jc w:val="center"/>
        </w:trPr>
        <w:tc>
          <w:tcPr>
            <w:tcW w:w="613" w:type="dxa"/>
            <w:shd w:val="clear" w:color="auto" w:fill="auto"/>
            <w:vAlign w:val="center"/>
          </w:tcPr>
          <w:p w:rsidR="00580862" w:rsidRPr="003D1442" w:rsidRDefault="00580862" w:rsidP="00A12259">
            <w:pPr>
              <w:spacing w:line="240" w:lineRule="auto"/>
              <w:ind w:firstLine="0"/>
              <w:jc w:val="center"/>
              <w:rPr>
                <w:szCs w:val="28"/>
              </w:rPr>
            </w:pPr>
            <w:r w:rsidRPr="003D1442">
              <w:rPr>
                <w:szCs w:val="28"/>
              </w:rPr>
              <w:t>1</w:t>
            </w:r>
          </w:p>
        </w:tc>
        <w:tc>
          <w:tcPr>
            <w:tcW w:w="6556" w:type="dxa"/>
            <w:shd w:val="clear" w:color="auto" w:fill="auto"/>
            <w:vAlign w:val="center"/>
          </w:tcPr>
          <w:p w:rsidR="00580862" w:rsidRPr="003D1442" w:rsidRDefault="003D1442" w:rsidP="003D1442">
            <w:pPr>
              <w:spacing w:line="240" w:lineRule="auto"/>
              <w:ind w:firstLine="0"/>
              <w:jc w:val="center"/>
              <w:rPr>
                <w:rFonts w:cs="Times New Roman"/>
                <w:b/>
                <w:bCs/>
                <w:szCs w:val="28"/>
              </w:rPr>
            </w:pPr>
            <w:r w:rsidRPr="003D1442">
              <w:rPr>
                <w:rFonts w:cs="Times New Roman"/>
                <w:b/>
                <w:bCs/>
                <w:szCs w:val="28"/>
              </w:rPr>
              <w:t>Регіональний розвиток і регіональна політика</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spacing w:line="240" w:lineRule="auto"/>
              <w:ind w:firstLine="0"/>
              <w:rPr>
                <w:rFonts w:cs="Times New Roman"/>
                <w:bCs/>
                <w:szCs w:val="28"/>
              </w:rPr>
            </w:pPr>
            <w:r w:rsidRPr="003D1442">
              <w:rPr>
                <w:rFonts w:cs="Times New Roman"/>
                <w:bCs/>
                <w:szCs w:val="28"/>
              </w:rPr>
              <w:t>1. Охарактеризуйте сучасні умови регіонального розвитку.</w:t>
            </w:r>
          </w:p>
          <w:p w:rsidR="003D1442" w:rsidRPr="003D1442" w:rsidRDefault="003D1442" w:rsidP="003D1442">
            <w:pPr>
              <w:spacing w:line="240" w:lineRule="auto"/>
              <w:ind w:firstLine="0"/>
              <w:rPr>
                <w:rFonts w:cs="Times New Roman"/>
                <w:bCs/>
                <w:szCs w:val="28"/>
              </w:rPr>
            </w:pPr>
            <w:r w:rsidRPr="003D1442">
              <w:rPr>
                <w:rFonts w:cs="Times New Roman"/>
                <w:bCs/>
                <w:szCs w:val="28"/>
              </w:rPr>
              <w:t>2. Сформулюйте фактори, що визначають характер та особливості розвитку регіонів.</w:t>
            </w:r>
          </w:p>
          <w:p w:rsidR="003D1442" w:rsidRPr="003D1442" w:rsidRDefault="003D1442" w:rsidP="003D1442">
            <w:pPr>
              <w:spacing w:line="240" w:lineRule="auto"/>
              <w:ind w:firstLine="0"/>
              <w:rPr>
                <w:rFonts w:cs="Times New Roman"/>
                <w:bCs/>
                <w:szCs w:val="28"/>
              </w:rPr>
            </w:pPr>
            <w:r w:rsidRPr="003D1442">
              <w:rPr>
                <w:rFonts w:cs="Times New Roman"/>
                <w:bCs/>
                <w:szCs w:val="28"/>
              </w:rPr>
              <w:t>3. Висвітліть різницю між територіально нейтральним та територіально спрямованим підходами в регіональній</w:t>
            </w:r>
          </w:p>
          <w:p w:rsidR="003D1442" w:rsidRPr="003D1442" w:rsidRDefault="003D1442" w:rsidP="003D1442">
            <w:pPr>
              <w:spacing w:line="240" w:lineRule="auto"/>
              <w:ind w:firstLine="0"/>
              <w:rPr>
                <w:rFonts w:cs="Times New Roman"/>
                <w:bCs/>
                <w:szCs w:val="28"/>
              </w:rPr>
            </w:pPr>
            <w:r w:rsidRPr="003D1442">
              <w:rPr>
                <w:rFonts w:cs="Times New Roman"/>
                <w:bCs/>
                <w:szCs w:val="28"/>
              </w:rPr>
              <w:t>політиці.</w:t>
            </w:r>
          </w:p>
        </w:tc>
        <w:tc>
          <w:tcPr>
            <w:tcW w:w="1343" w:type="dxa"/>
            <w:vAlign w:val="center"/>
          </w:tcPr>
          <w:p w:rsidR="00580862" w:rsidRPr="003D1442" w:rsidRDefault="00C579C4" w:rsidP="00A12259">
            <w:pPr>
              <w:spacing w:line="240" w:lineRule="auto"/>
              <w:ind w:firstLine="0"/>
              <w:jc w:val="center"/>
              <w:rPr>
                <w:szCs w:val="28"/>
              </w:rPr>
            </w:pPr>
            <w:r w:rsidRPr="003D1442">
              <w:rPr>
                <w:szCs w:val="28"/>
              </w:rPr>
              <w:t>4</w:t>
            </w:r>
          </w:p>
        </w:tc>
        <w:tc>
          <w:tcPr>
            <w:tcW w:w="1343" w:type="dxa"/>
            <w:shd w:val="clear" w:color="auto" w:fill="auto"/>
            <w:vAlign w:val="center"/>
          </w:tcPr>
          <w:p w:rsidR="00580862" w:rsidRPr="003D1442" w:rsidRDefault="00C579C4" w:rsidP="00A12259">
            <w:pPr>
              <w:spacing w:line="240" w:lineRule="auto"/>
              <w:ind w:firstLine="0"/>
              <w:jc w:val="center"/>
              <w:rPr>
                <w:szCs w:val="28"/>
              </w:rPr>
            </w:pPr>
            <w:r w:rsidRPr="003D1442">
              <w:rPr>
                <w:szCs w:val="28"/>
              </w:rPr>
              <w:t>-</w:t>
            </w:r>
          </w:p>
        </w:tc>
      </w:tr>
      <w:tr w:rsidR="00580862" w:rsidRPr="003D1442" w:rsidTr="00031135">
        <w:trPr>
          <w:trHeight w:val="644"/>
          <w:jc w:val="center"/>
        </w:trPr>
        <w:tc>
          <w:tcPr>
            <w:tcW w:w="613" w:type="dxa"/>
            <w:shd w:val="clear" w:color="auto" w:fill="auto"/>
            <w:vAlign w:val="center"/>
          </w:tcPr>
          <w:p w:rsidR="00580862" w:rsidRPr="003D1442" w:rsidRDefault="00580862" w:rsidP="00A12259">
            <w:pPr>
              <w:spacing w:line="240" w:lineRule="auto"/>
              <w:ind w:firstLine="0"/>
              <w:jc w:val="center"/>
              <w:rPr>
                <w:szCs w:val="28"/>
              </w:rPr>
            </w:pPr>
            <w:r w:rsidRPr="003D1442">
              <w:rPr>
                <w:szCs w:val="28"/>
              </w:rPr>
              <w:t>2</w:t>
            </w:r>
          </w:p>
        </w:tc>
        <w:tc>
          <w:tcPr>
            <w:tcW w:w="6556" w:type="dxa"/>
            <w:shd w:val="clear" w:color="auto" w:fill="auto"/>
            <w:vAlign w:val="center"/>
          </w:tcPr>
          <w:p w:rsidR="003D1442" w:rsidRPr="003D1442" w:rsidRDefault="003D1442" w:rsidP="003D1442">
            <w:pPr>
              <w:spacing w:line="240" w:lineRule="auto"/>
              <w:ind w:firstLine="0"/>
              <w:jc w:val="center"/>
              <w:rPr>
                <w:rFonts w:cs="Times New Roman"/>
                <w:b/>
                <w:bCs/>
                <w:szCs w:val="28"/>
              </w:rPr>
            </w:pPr>
            <w:r w:rsidRPr="003D1442">
              <w:rPr>
                <w:rFonts w:cs="Times New Roman"/>
                <w:b/>
                <w:bCs/>
                <w:szCs w:val="28"/>
              </w:rPr>
              <w:t>Адміністративно-територіальний устрій України</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spacing w:line="240" w:lineRule="auto"/>
              <w:ind w:firstLine="0"/>
              <w:rPr>
                <w:rFonts w:cs="Times New Roman"/>
                <w:szCs w:val="28"/>
              </w:rPr>
            </w:pPr>
            <w:r w:rsidRPr="003D1442">
              <w:rPr>
                <w:rFonts w:cs="Times New Roman"/>
                <w:szCs w:val="28"/>
              </w:rPr>
              <w:t xml:space="preserve">1. Еволюція системи </w:t>
            </w:r>
            <w:proofErr w:type="spellStart"/>
            <w:r w:rsidRPr="003D1442">
              <w:rPr>
                <w:rFonts w:cs="Times New Roman"/>
                <w:szCs w:val="28"/>
              </w:rPr>
              <w:t>адміністративно-</w:t>
            </w:r>
            <w:proofErr w:type="spellEnd"/>
            <w:r w:rsidRPr="003D1442">
              <w:rPr>
                <w:rFonts w:cs="Times New Roman"/>
                <w:szCs w:val="28"/>
              </w:rPr>
              <w:t xml:space="preserve"> територіального устрою в Україні.</w:t>
            </w:r>
          </w:p>
          <w:p w:rsidR="003D1442" w:rsidRPr="003D1442" w:rsidRDefault="003D1442" w:rsidP="003D1442">
            <w:pPr>
              <w:spacing w:line="240" w:lineRule="auto"/>
              <w:ind w:firstLine="0"/>
              <w:rPr>
                <w:rFonts w:cs="Times New Roman"/>
                <w:szCs w:val="28"/>
              </w:rPr>
            </w:pPr>
            <w:r w:rsidRPr="003D1442">
              <w:rPr>
                <w:rFonts w:cs="Times New Roman"/>
                <w:szCs w:val="28"/>
              </w:rPr>
              <w:t>2. Чинники удосконалення адміністративно-територіального устрою України на різних етапах її розвитку.</w:t>
            </w:r>
          </w:p>
          <w:p w:rsidR="003D1442" w:rsidRPr="003D1442" w:rsidRDefault="003D1442" w:rsidP="003D1442">
            <w:pPr>
              <w:spacing w:line="240" w:lineRule="auto"/>
              <w:ind w:firstLine="0"/>
              <w:rPr>
                <w:rFonts w:cs="Times New Roman"/>
                <w:szCs w:val="28"/>
              </w:rPr>
            </w:pPr>
            <w:r w:rsidRPr="003D1442">
              <w:rPr>
                <w:rFonts w:cs="Times New Roman"/>
                <w:szCs w:val="28"/>
              </w:rPr>
              <w:t>3. Тенденції та наслідки проведення адміністративно-територіальних реформ у зарубіжних країнах.</w:t>
            </w:r>
          </w:p>
        </w:tc>
        <w:tc>
          <w:tcPr>
            <w:tcW w:w="1343" w:type="dxa"/>
            <w:vAlign w:val="center"/>
          </w:tcPr>
          <w:p w:rsidR="00580862" w:rsidRPr="003D1442" w:rsidRDefault="00C579C4" w:rsidP="00A12259">
            <w:pPr>
              <w:spacing w:line="240" w:lineRule="auto"/>
              <w:ind w:firstLine="0"/>
              <w:jc w:val="center"/>
              <w:rPr>
                <w:szCs w:val="28"/>
              </w:rPr>
            </w:pPr>
            <w:r w:rsidRPr="003D1442">
              <w:rPr>
                <w:szCs w:val="28"/>
              </w:rPr>
              <w:t>2</w:t>
            </w:r>
          </w:p>
        </w:tc>
        <w:tc>
          <w:tcPr>
            <w:tcW w:w="1343" w:type="dxa"/>
            <w:shd w:val="clear" w:color="auto" w:fill="auto"/>
            <w:vAlign w:val="center"/>
          </w:tcPr>
          <w:p w:rsidR="00580862" w:rsidRPr="003D1442" w:rsidRDefault="00C579C4" w:rsidP="00A12259">
            <w:pPr>
              <w:spacing w:line="240" w:lineRule="auto"/>
              <w:ind w:firstLine="0"/>
              <w:jc w:val="center"/>
              <w:rPr>
                <w:szCs w:val="28"/>
              </w:rPr>
            </w:pPr>
            <w:r w:rsidRPr="003D1442">
              <w:rPr>
                <w:szCs w:val="28"/>
              </w:rPr>
              <w:t>-</w:t>
            </w:r>
          </w:p>
        </w:tc>
      </w:tr>
      <w:tr w:rsidR="00580862" w:rsidRPr="003D1442" w:rsidTr="00031135">
        <w:trPr>
          <w:trHeight w:val="644"/>
          <w:jc w:val="center"/>
        </w:trPr>
        <w:tc>
          <w:tcPr>
            <w:tcW w:w="613" w:type="dxa"/>
            <w:shd w:val="clear" w:color="auto" w:fill="auto"/>
            <w:vAlign w:val="center"/>
          </w:tcPr>
          <w:p w:rsidR="00580862" w:rsidRPr="003D1442" w:rsidRDefault="00580862" w:rsidP="00A12259">
            <w:pPr>
              <w:spacing w:line="240" w:lineRule="auto"/>
              <w:ind w:firstLine="0"/>
              <w:jc w:val="center"/>
              <w:rPr>
                <w:szCs w:val="28"/>
              </w:rPr>
            </w:pPr>
            <w:r w:rsidRPr="003D1442">
              <w:rPr>
                <w:szCs w:val="28"/>
              </w:rPr>
              <w:t>3</w:t>
            </w:r>
          </w:p>
        </w:tc>
        <w:tc>
          <w:tcPr>
            <w:tcW w:w="6556" w:type="dxa"/>
            <w:shd w:val="clear" w:color="auto" w:fill="auto"/>
            <w:vAlign w:val="center"/>
          </w:tcPr>
          <w:p w:rsidR="003D1442" w:rsidRPr="003D1442" w:rsidRDefault="003D1442" w:rsidP="003D1442">
            <w:pPr>
              <w:spacing w:line="240" w:lineRule="auto"/>
              <w:ind w:firstLine="0"/>
              <w:jc w:val="center"/>
              <w:rPr>
                <w:rFonts w:cs="Times New Roman"/>
                <w:b/>
                <w:szCs w:val="28"/>
              </w:rPr>
            </w:pPr>
            <w:r w:rsidRPr="003D1442">
              <w:rPr>
                <w:rFonts w:cs="Times New Roman"/>
                <w:b/>
                <w:szCs w:val="28"/>
              </w:rPr>
              <w:t>Місцеві фінанси у зарубіжних країнах</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spacing w:line="240" w:lineRule="auto"/>
              <w:ind w:firstLine="0"/>
              <w:rPr>
                <w:rFonts w:cs="Times New Roman"/>
                <w:szCs w:val="28"/>
              </w:rPr>
            </w:pPr>
            <w:r w:rsidRPr="003D1442">
              <w:rPr>
                <w:rFonts w:cs="Times New Roman"/>
                <w:szCs w:val="28"/>
              </w:rPr>
              <w:t>1. Економічна природа та виникнення місцевого оподаткування.</w:t>
            </w:r>
          </w:p>
          <w:p w:rsidR="003D1442" w:rsidRPr="003D1442" w:rsidRDefault="003D1442" w:rsidP="003D1442">
            <w:pPr>
              <w:spacing w:line="240" w:lineRule="auto"/>
              <w:ind w:firstLine="0"/>
              <w:rPr>
                <w:rFonts w:cs="Times New Roman"/>
                <w:szCs w:val="28"/>
              </w:rPr>
            </w:pPr>
            <w:r w:rsidRPr="003D1442">
              <w:rPr>
                <w:rFonts w:cs="Times New Roman"/>
                <w:szCs w:val="28"/>
              </w:rPr>
              <w:t>2. Тенденції формування та склад дохідної бази місцевих бюджетів у зарубіжних країнах.</w:t>
            </w:r>
          </w:p>
          <w:p w:rsidR="003D1442" w:rsidRPr="003D1442" w:rsidRDefault="003D1442" w:rsidP="003D1442">
            <w:pPr>
              <w:spacing w:line="240" w:lineRule="auto"/>
              <w:ind w:firstLine="0"/>
              <w:rPr>
                <w:rFonts w:cs="Times New Roman"/>
                <w:szCs w:val="28"/>
              </w:rPr>
            </w:pPr>
            <w:r w:rsidRPr="003D1442">
              <w:rPr>
                <w:rFonts w:cs="Times New Roman"/>
                <w:szCs w:val="28"/>
              </w:rPr>
              <w:t>3. Бюджетний федералізм, доходи та видатки локальних урядів.</w:t>
            </w:r>
          </w:p>
          <w:p w:rsidR="003D1442" w:rsidRPr="003D1442" w:rsidRDefault="003D1442" w:rsidP="003D1442">
            <w:pPr>
              <w:spacing w:line="240" w:lineRule="auto"/>
              <w:ind w:firstLine="0"/>
              <w:rPr>
                <w:rFonts w:cs="Times New Roman"/>
                <w:b/>
                <w:szCs w:val="28"/>
              </w:rPr>
            </w:pPr>
            <w:r w:rsidRPr="003D1442">
              <w:rPr>
                <w:rFonts w:cs="Times New Roman"/>
                <w:szCs w:val="28"/>
              </w:rPr>
              <w:t>4. Досвід західних країн щодо зміцнення фінансової основи регіонального та місцевого розвитку.</w:t>
            </w:r>
          </w:p>
        </w:tc>
        <w:tc>
          <w:tcPr>
            <w:tcW w:w="1343" w:type="dxa"/>
            <w:vAlign w:val="center"/>
          </w:tcPr>
          <w:p w:rsidR="00580862" w:rsidRPr="003D1442" w:rsidRDefault="00C579C4" w:rsidP="00A12259">
            <w:pPr>
              <w:spacing w:line="240" w:lineRule="auto"/>
              <w:ind w:firstLine="0"/>
              <w:jc w:val="center"/>
              <w:rPr>
                <w:szCs w:val="28"/>
              </w:rPr>
            </w:pPr>
            <w:r w:rsidRPr="003D1442">
              <w:rPr>
                <w:szCs w:val="28"/>
              </w:rPr>
              <w:t>2</w:t>
            </w:r>
          </w:p>
        </w:tc>
        <w:tc>
          <w:tcPr>
            <w:tcW w:w="1343" w:type="dxa"/>
            <w:shd w:val="clear" w:color="auto" w:fill="auto"/>
            <w:vAlign w:val="center"/>
          </w:tcPr>
          <w:p w:rsidR="00580862" w:rsidRPr="003D1442" w:rsidRDefault="00C579C4" w:rsidP="00A12259">
            <w:pPr>
              <w:spacing w:line="240" w:lineRule="auto"/>
              <w:ind w:firstLine="0"/>
              <w:jc w:val="center"/>
              <w:rPr>
                <w:szCs w:val="28"/>
              </w:rPr>
            </w:pPr>
            <w:r w:rsidRPr="003D1442">
              <w:rPr>
                <w:szCs w:val="28"/>
              </w:rPr>
              <w:t>-</w:t>
            </w:r>
          </w:p>
        </w:tc>
      </w:tr>
      <w:tr w:rsidR="00C579C4" w:rsidRPr="003D1442" w:rsidTr="00031135">
        <w:trPr>
          <w:trHeight w:val="644"/>
          <w:jc w:val="center"/>
        </w:trPr>
        <w:tc>
          <w:tcPr>
            <w:tcW w:w="613" w:type="dxa"/>
            <w:shd w:val="clear" w:color="auto" w:fill="auto"/>
            <w:vAlign w:val="center"/>
          </w:tcPr>
          <w:p w:rsidR="00C579C4" w:rsidRPr="003D1442" w:rsidRDefault="00C579C4" w:rsidP="00A12259">
            <w:pPr>
              <w:spacing w:line="240" w:lineRule="auto"/>
              <w:ind w:firstLine="0"/>
              <w:jc w:val="center"/>
              <w:rPr>
                <w:szCs w:val="28"/>
              </w:rPr>
            </w:pPr>
            <w:r w:rsidRPr="003D1442">
              <w:rPr>
                <w:szCs w:val="28"/>
              </w:rPr>
              <w:t>4</w:t>
            </w:r>
          </w:p>
        </w:tc>
        <w:tc>
          <w:tcPr>
            <w:tcW w:w="6556" w:type="dxa"/>
            <w:shd w:val="clear" w:color="auto" w:fill="auto"/>
            <w:vAlign w:val="center"/>
          </w:tcPr>
          <w:p w:rsidR="00C579C4" w:rsidRPr="003D1442" w:rsidRDefault="003D1442" w:rsidP="003D1442">
            <w:pPr>
              <w:spacing w:line="240" w:lineRule="auto"/>
              <w:ind w:firstLine="0"/>
              <w:jc w:val="center"/>
              <w:rPr>
                <w:rFonts w:cs="Times New Roman"/>
                <w:b/>
                <w:szCs w:val="28"/>
              </w:rPr>
            </w:pPr>
            <w:r w:rsidRPr="003D1442">
              <w:rPr>
                <w:rFonts w:cs="Times New Roman"/>
                <w:b/>
                <w:szCs w:val="28"/>
              </w:rPr>
              <w:t>Перешкоди в розвитку публічно-приватного партнерства</w:t>
            </w:r>
          </w:p>
          <w:p w:rsidR="003D1442" w:rsidRPr="003D1442" w:rsidRDefault="003D1442" w:rsidP="003D1442">
            <w:pPr>
              <w:spacing w:line="240" w:lineRule="auto"/>
              <w:ind w:firstLine="0"/>
              <w:rPr>
                <w:rFonts w:cs="Times New Roman"/>
                <w:bCs/>
                <w:szCs w:val="28"/>
              </w:rPr>
            </w:pPr>
            <w:r w:rsidRPr="003D1442">
              <w:rPr>
                <w:rFonts w:cs="Times New Roman"/>
                <w:bCs/>
                <w:szCs w:val="28"/>
              </w:rPr>
              <w:t xml:space="preserve">Протягом заняття висвітлюються такі питання для </w:t>
            </w:r>
            <w:r w:rsidRPr="003D1442">
              <w:rPr>
                <w:rFonts w:cs="Times New Roman"/>
                <w:bCs/>
                <w:szCs w:val="28"/>
              </w:rPr>
              <w:lastRenderedPageBreak/>
              <w:t>обговорення:</w:t>
            </w:r>
          </w:p>
          <w:p w:rsidR="003D1442" w:rsidRPr="003D1442" w:rsidRDefault="003D1442" w:rsidP="003D1442">
            <w:pPr>
              <w:spacing w:line="240" w:lineRule="auto"/>
              <w:ind w:firstLine="0"/>
              <w:rPr>
                <w:rFonts w:cs="Times New Roman"/>
                <w:szCs w:val="28"/>
              </w:rPr>
            </w:pPr>
            <w:r w:rsidRPr="003D1442">
              <w:rPr>
                <w:rFonts w:cs="Times New Roman"/>
                <w:szCs w:val="28"/>
              </w:rPr>
              <w:t>1. Об’єктивні та суб’єктивні чинники ППП.</w:t>
            </w:r>
          </w:p>
          <w:p w:rsidR="003D1442" w:rsidRPr="003D1442" w:rsidRDefault="003D1442" w:rsidP="003D1442">
            <w:pPr>
              <w:spacing w:line="240" w:lineRule="auto"/>
              <w:ind w:firstLine="0"/>
              <w:rPr>
                <w:rFonts w:cs="Times New Roman"/>
                <w:szCs w:val="28"/>
              </w:rPr>
            </w:pPr>
            <w:r w:rsidRPr="003D1442">
              <w:rPr>
                <w:rFonts w:cs="Times New Roman"/>
                <w:szCs w:val="28"/>
              </w:rPr>
              <w:t>2. Напрями удосконалення інституційного забезпечення та середовища для публічно-приватного партнерства.</w:t>
            </w:r>
          </w:p>
          <w:p w:rsidR="003D1442" w:rsidRPr="003D1442" w:rsidRDefault="003D1442" w:rsidP="003D1442">
            <w:pPr>
              <w:spacing w:line="240" w:lineRule="auto"/>
              <w:ind w:firstLine="0"/>
              <w:rPr>
                <w:rFonts w:cs="Times New Roman"/>
                <w:szCs w:val="28"/>
              </w:rPr>
            </w:pPr>
            <w:r w:rsidRPr="003D1442">
              <w:rPr>
                <w:rFonts w:cs="Times New Roman"/>
                <w:szCs w:val="28"/>
              </w:rPr>
              <w:t>3. Місцевий рівень – нормативно-організаційні умови.</w:t>
            </w:r>
          </w:p>
          <w:p w:rsidR="003D1442" w:rsidRPr="003D1442" w:rsidRDefault="003D1442" w:rsidP="003D1442">
            <w:pPr>
              <w:spacing w:line="240" w:lineRule="auto"/>
              <w:ind w:firstLine="0"/>
              <w:rPr>
                <w:rFonts w:cs="Times New Roman"/>
                <w:szCs w:val="28"/>
              </w:rPr>
            </w:pPr>
            <w:r w:rsidRPr="003D1442">
              <w:rPr>
                <w:rFonts w:cs="Times New Roman"/>
                <w:szCs w:val="28"/>
              </w:rPr>
              <w:t>4. Публічна влада як бізнес-партнер.</w:t>
            </w:r>
          </w:p>
          <w:p w:rsidR="003D1442" w:rsidRPr="003D1442" w:rsidRDefault="003D1442" w:rsidP="003D1442">
            <w:pPr>
              <w:spacing w:line="240" w:lineRule="auto"/>
              <w:ind w:firstLine="0"/>
              <w:jc w:val="left"/>
              <w:rPr>
                <w:rFonts w:cs="Times New Roman"/>
                <w:b/>
                <w:szCs w:val="28"/>
              </w:rPr>
            </w:pPr>
            <w:r w:rsidRPr="003D1442">
              <w:rPr>
                <w:rFonts w:cs="Times New Roman"/>
                <w:szCs w:val="28"/>
              </w:rPr>
              <w:t xml:space="preserve">5. Експертиза </w:t>
            </w:r>
            <w:proofErr w:type="spellStart"/>
            <w:r w:rsidRPr="003D1442">
              <w:rPr>
                <w:rFonts w:cs="Times New Roman"/>
                <w:szCs w:val="28"/>
              </w:rPr>
              <w:t>ППП-проекту</w:t>
            </w:r>
            <w:proofErr w:type="spellEnd"/>
            <w:r w:rsidRPr="003D1442">
              <w:rPr>
                <w:rFonts w:cs="Times New Roman"/>
                <w:szCs w:val="28"/>
              </w:rPr>
              <w:t>.</w:t>
            </w:r>
          </w:p>
        </w:tc>
        <w:tc>
          <w:tcPr>
            <w:tcW w:w="1343" w:type="dxa"/>
            <w:vAlign w:val="center"/>
          </w:tcPr>
          <w:p w:rsidR="00C579C4" w:rsidRPr="003D1442" w:rsidRDefault="00C579C4" w:rsidP="00A12259">
            <w:pPr>
              <w:spacing w:line="240" w:lineRule="auto"/>
              <w:ind w:firstLine="0"/>
              <w:jc w:val="center"/>
              <w:rPr>
                <w:szCs w:val="28"/>
              </w:rPr>
            </w:pPr>
            <w:r w:rsidRPr="003D1442">
              <w:rPr>
                <w:szCs w:val="28"/>
              </w:rPr>
              <w:lastRenderedPageBreak/>
              <w:t>4</w:t>
            </w:r>
          </w:p>
        </w:tc>
        <w:tc>
          <w:tcPr>
            <w:tcW w:w="1343" w:type="dxa"/>
            <w:shd w:val="clear" w:color="auto" w:fill="auto"/>
            <w:vAlign w:val="center"/>
          </w:tcPr>
          <w:p w:rsidR="00C579C4" w:rsidRPr="003D1442" w:rsidRDefault="00C579C4" w:rsidP="00A12259">
            <w:pPr>
              <w:spacing w:line="240" w:lineRule="auto"/>
              <w:ind w:firstLine="0"/>
              <w:jc w:val="center"/>
              <w:rPr>
                <w:szCs w:val="28"/>
              </w:rPr>
            </w:pPr>
            <w:r w:rsidRPr="003D1442">
              <w:rPr>
                <w:szCs w:val="28"/>
              </w:rPr>
              <w:t>1</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lastRenderedPageBreak/>
              <w:t>5</w:t>
            </w:r>
          </w:p>
        </w:tc>
        <w:tc>
          <w:tcPr>
            <w:tcW w:w="6556" w:type="dxa"/>
            <w:shd w:val="clear" w:color="auto" w:fill="auto"/>
            <w:vAlign w:val="center"/>
          </w:tcPr>
          <w:p w:rsidR="003D1442" w:rsidRPr="003D1442" w:rsidRDefault="003D1442" w:rsidP="003D1442">
            <w:pPr>
              <w:spacing w:line="240" w:lineRule="auto"/>
              <w:ind w:firstLine="0"/>
              <w:jc w:val="center"/>
              <w:rPr>
                <w:rFonts w:cs="Times New Roman"/>
                <w:b/>
                <w:szCs w:val="28"/>
              </w:rPr>
            </w:pPr>
            <w:r w:rsidRPr="003D1442">
              <w:rPr>
                <w:rFonts w:cs="Times New Roman"/>
                <w:b/>
                <w:szCs w:val="28"/>
              </w:rPr>
              <w:t>Взаємовідносини центральних, регіональних і місцевих органів</w:t>
            </w:r>
          </w:p>
          <w:p w:rsidR="003D1442" w:rsidRPr="003D1442" w:rsidRDefault="003D1442" w:rsidP="003D1442">
            <w:pPr>
              <w:spacing w:line="240" w:lineRule="auto"/>
              <w:ind w:firstLine="0"/>
              <w:jc w:val="center"/>
              <w:rPr>
                <w:rFonts w:cs="Times New Roman"/>
                <w:b/>
                <w:szCs w:val="28"/>
              </w:rPr>
            </w:pPr>
            <w:r w:rsidRPr="003D1442">
              <w:rPr>
                <w:rFonts w:cs="Times New Roman"/>
                <w:b/>
                <w:szCs w:val="28"/>
              </w:rPr>
              <w:t>виконавчої влади з органами місцевого самоврядування в забезпеченні</w:t>
            </w:r>
          </w:p>
          <w:p w:rsidR="003D1442" w:rsidRPr="003D1442" w:rsidRDefault="003D1442" w:rsidP="003D1442">
            <w:pPr>
              <w:spacing w:line="240" w:lineRule="auto"/>
              <w:ind w:firstLine="0"/>
              <w:jc w:val="center"/>
              <w:rPr>
                <w:rFonts w:cs="Times New Roman"/>
                <w:b/>
                <w:szCs w:val="28"/>
              </w:rPr>
            </w:pPr>
            <w:r w:rsidRPr="003D1442">
              <w:rPr>
                <w:rFonts w:cs="Times New Roman"/>
                <w:b/>
                <w:szCs w:val="28"/>
              </w:rPr>
              <w:t>впровадження ефективної регіональної політики: інституційний аспект</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spacing w:line="240" w:lineRule="auto"/>
              <w:ind w:firstLine="0"/>
              <w:rPr>
                <w:rFonts w:cs="Times New Roman"/>
                <w:szCs w:val="28"/>
              </w:rPr>
            </w:pPr>
            <w:r w:rsidRPr="003D1442">
              <w:rPr>
                <w:rFonts w:cs="Times New Roman"/>
                <w:szCs w:val="28"/>
              </w:rPr>
              <w:t>1. Проаналізуйте наданий приклад ситуації у певній сфері регіональної політики.</w:t>
            </w:r>
          </w:p>
          <w:p w:rsidR="003D1442" w:rsidRPr="003D1442" w:rsidRDefault="003D1442" w:rsidP="003D1442">
            <w:pPr>
              <w:spacing w:line="240" w:lineRule="auto"/>
              <w:ind w:firstLine="0"/>
              <w:rPr>
                <w:rFonts w:cs="Times New Roman"/>
                <w:szCs w:val="28"/>
              </w:rPr>
            </w:pPr>
            <w:r w:rsidRPr="003D1442">
              <w:rPr>
                <w:rFonts w:cs="Times New Roman"/>
                <w:szCs w:val="28"/>
              </w:rPr>
              <w:t>2. Оберіть будь-який типовий регіон, щодо якого ця ситуація може бути розглянута.</w:t>
            </w:r>
          </w:p>
          <w:p w:rsidR="003D1442" w:rsidRPr="003D1442" w:rsidRDefault="003D1442" w:rsidP="003D1442">
            <w:pPr>
              <w:spacing w:line="240" w:lineRule="auto"/>
              <w:ind w:firstLine="0"/>
              <w:rPr>
                <w:rFonts w:cs="Times New Roman"/>
                <w:szCs w:val="28"/>
              </w:rPr>
            </w:pPr>
            <w:r w:rsidRPr="003D1442">
              <w:rPr>
                <w:rFonts w:cs="Times New Roman"/>
                <w:szCs w:val="28"/>
              </w:rPr>
              <w:t>3. Сформулюйте завдання та цілі регіональної політики.</w:t>
            </w:r>
          </w:p>
          <w:p w:rsidR="003D1442" w:rsidRPr="003D1442" w:rsidRDefault="003D1442" w:rsidP="003D1442">
            <w:pPr>
              <w:spacing w:line="240" w:lineRule="auto"/>
              <w:ind w:firstLine="0"/>
              <w:rPr>
                <w:rFonts w:cs="Times New Roman"/>
                <w:szCs w:val="28"/>
              </w:rPr>
            </w:pPr>
            <w:r w:rsidRPr="003D1442">
              <w:rPr>
                <w:rFonts w:cs="Times New Roman"/>
                <w:szCs w:val="28"/>
              </w:rPr>
              <w:t>4. Визначте інструменти реалізації регіональної політики щодо розв’язання запропонованої ситуації.</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6</w:t>
            </w:r>
          </w:p>
          <w:p w:rsidR="003D1442" w:rsidRPr="003D1442" w:rsidRDefault="003D1442" w:rsidP="003D1442">
            <w:pPr>
              <w:spacing w:line="240" w:lineRule="auto"/>
              <w:ind w:firstLine="0"/>
              <w:jc w:val="center"/>
              <w:rPr>
                <w:szCs w:val="28"/>
              </w:rPr>
            </w:pPr>
          </w:p>
        </w:tc>
        <w:tc>
          <w:tcPr>
            <w:tcW w:w="6556" w:type="dxa"/>
            <w:shd w:val="clear" w:color="auto" w:fill="auto"/>
            <w:vAlign w:val="center"/>
          </w:tcPr>
          <w:p w:rsidR="003D1442" w:rsidRPr="003D1442" w:rsidRDefault="003D1442" w:rsidP="003D1442">
            <w:pPr>
              <w:autoSpaceDE w:val="0"/>
              <w:autoSpaceDN w:val="0"/>
              <w:adjustRightInd w:val="0"/>
              <w:spacing w:line="240" w:lineRule="auto"/>
              <w:ind w:firstLine="0"/>
              <w:jc w:val="center"/>
              <w:rPr>
                <w:rFonts w:eastAsia="TimesNewRoman,Bold" w:cs="Times New Roman"/>
                <w:b/>
                <w:bCs/>
                <w:szCs w:val="28"/>
              </w:rPr>
            </w:pPr>
            <w:r w:rsidRPr="003D1442">
              <w:rPr>
                <w:rFonts w:eastAsia="TimesNewRoman,Bold" w:cs="Times New Roman"/>
                <w:b/>
                <w:bCs/>
                <w:szCs w:val="28"/>
              </w:rPr>
              <w:t>Визначення перешкод до запровадження</w:t>
            </w:r>
          </w:p>
          <w:p w:rsidR="003D1442" w:rsidRPr="003D1442" w:rsidRDefault="003D1442" w:rsidP="003D1442">
            <w:pPr>
              <w:spacing w:line="240" w:lineRule="auto"/>
              <w:ind w:firstLine="0"/>
              <w:jc w:val="center"/>
              <w:rPr>
                <w:rFonts w:eastAsia="TimesNewRoman,Bold" w:cs="Times New Roman"/>
                <w:b/>
                <w:bCs/>
                <w:szCs w:val="28"/>
              </w:rPr>
            </w:pPr>
            <w:r w:rsidRPr="003D1442">
              <w:rPr>
                <w:rFonts w:eastAsia="TimesNewRoman,Bold" w:cs="Times New Roman"/>
                <w:b/>
                <w:bCs/>
                <w:szCs w:val="28"/>
              </w:rPr>
              <w:t>стратегічного планування</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1. Назвіть, які, на Вашу думку, основні перешкоди на шляху до успішного процесу стратегічного планування? Як можна їх</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вирішити?</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2. Перерахуйте вигоди, прямі або/та непрямі, які Ви очікуєте від стратегічного планування. Визначте найбільш</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важливі вигоди.</w:t>
            </w:r>
          </w:p>
          <w:p w:rsidR="003D1442" w:rsidRPr="003D1442" w:rsidRDefault="003D1442" w:rsidP="003D1442">
            <w:pPr>
              <w:spacing w:line="240" w:lineRule="auto"/>
              <w:ind w:firstLine="0"/>
              <w:rPr>
                <w:rFonts w:cs="Times New Roman"/>
                <w:bCs/>
                <w:szCs w:val="28"/>
              </w:rPr>
            </w:pPr>
            <w:r w:rsidRPr="003D1442">
              <w:rPr>
                <w:rFonts w:cs="Times New Roman"/>
                <w:szCs w:val="28"/>
              </w:rPr>
              <w:t>3. Визначте та охарактеризуйте критерії готовності до стратегічного планування.</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1</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7</w:t>
            </w:r>
          </w:p>
        </w:tc>
        <w:tc>
          <w:tcPr>
            <w:tcW w:w="6556" w:type="dxa"/>
            <w:shd w:val="clear" w:color="auto" w:fill="auto"/>
            <w:vAlign w:val="center"/>
          </w:tcPr>
          <w:p w:rsidR="003D1442" w:rsidRPr="003D1442" w:rsidRDefault="003D1442" w:rsidP="003D1442">
            <w:pPr>
              <w:autoSpaceDE w:val="0"/>
              <w:autoSpaceDN w:val="0"/>
              <w:adjustRightInd w:val="0"/>
              <w:spacing w:line="240" w:lineRule="auto"/>
              <w:ind w:firstLine="0"/>
              <w:jc w:val="center"/>
              <w:rPr>
                <w:rFonts w:eastAsia="TimesNewRoman,Bold" w:cs="Times New Roman"/>
                <w:b/>
                <w:bCs/>
                <w:szCs w:val="28"/>
              </w:rPr>
            </w:pPr>
            <w:r w:rsidRPr="003D1442">
              <w:rPr>
                <w:rFonts w:eastAsia="TimesNewRoman,Bold" w:cs="Times New Roman"/>
                <w:b/>
                <w:bCs/>
                <w:szCs w:val="28"/>
              </w:rPr>
              <w:t>Зарубіжний досвід реалізації проектів інноваційного типу щодо</w:t>
            </w:r>
          </w:p>
          <w:p w:rsidR="003D1442" w:rsidRPr="003D1442" w:rsidRDefault="003D1442" w:rsidP="003D1442">
            <w:pPr>
              <w:spacing w:line="240" w:lineRule="auto"/>
              <w:ind w:firstLine="0"/>
              <w:jc w:val="center"/>
              <w:rPr>
                <w:rFonts w:eastAsia="TimesNewRoman,Bold" w:cs="Times New Roman"/>
                <w:b/>
                <w:bCs/>
                <w:szCs w:val="28"/>
              </w:rPr>
            </w:pPr>
            <w:r w:rsidRPr="003D1442">
              <w:rPr>
                <w:rFonts w:eastAsia="TimesNewRoman,Bold" w:cs="Times New Roman"/>
                <w:b/>
                <w:bCs/>
                <w:szCs w:val="28"/>
              </w:rPr>
              <w:t>територіального розвитку</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lastRenderedPageBreak/>
              <w:t>1. Які існують регіональні і місцеві інноваційні проекти територіального розвитку в зарубіжних країнах?</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2. Зробіть порівняльний аналіз умов формування інноваційних проектів у європейських країнах.</w:t>
            </w:r>
          </w:p>
          <w:p w:rsidR="003D1442" w:rsidRPr="003D1442" w:rsidRDefault="003D1442" w:rsidP="003D1442">
            <w:pPr>
              <w:spacing w:line="240" w:lineRule="auto"/>
              <w:ind w:firstLine="0"/>
              <w:rPr>
                <w:rFonts w:cs="Times New Roman"/>
                <w:szCs w:val="28"/>
              </w:rPr>
            </w:pPr>
            <w:r w:rsidRPr="003D1442">
              <w:rPr>
                <w:rFonts w:cs="Times New Roman"/>
                <w:szCs w:val="28"/>
              </w:rPr>
              <w:t>3. Наведіть зарубіжний досвід застосування інструментів інноваційного розвитку регіону.</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lastRenderedPageBreak/>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lastRenderedPageBreak/>
              <w:t>8</w:t>
            </w:r>
          </w:p>
        </w:tc>
        <w:tc>
          <w:tcPr>
            <w:tcW w:w="6556" w:type="dxa"/>
            <w:shd w:val="clear" w:color="auto" w:fill="auto"/>
            <w:vAlign w:val="center"/>
          </w:tcPr>
          <w:p w:rsidR="003D1442" w:rsidRPr="003D1442" w:rsidRDefault="003D1442" w:rsidP="003D1442">
            <w:pPr>
              <w:spacing w:line="240" w:lineRule="auto"/>
              <w:ind w:firstLine="0"/>
              <w:jc w:val="center"/>
              <w:rPr>
                <w:b/>
                <w:szCs w:val="28"/>
              </w:rPr>
            </w:pPr>
            <w:r w:rsidRPr="003D1442">
              <w:rPr>
                <w:b/>
                <w:szCs w:val="28"/>
              </w:rPr>
              <w:t>Планування сталого розвитку</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spacing w:line="240" w:lineRule="auto"/>
              <w:ind w:firstLine="0"/>
              <w:rPr>
                <w:szCs w:val="28"/>
              </w:rPr>
            </w:pPr>
            <w:r w:rsidRPr="003D1442">
              <w:rPr>
                <w:szCs w:val="28"/>
              </w:rPr>
              <w:t>1. Обґрунтуйте необхідність планування сталого розвитку.</w:t>
            </w:r>
          </w:p>
          <w:p w:rsidR="003D1442" w:rsidRPr="003D1442" w:rsidRDefault="003D1442" w:rsidP="003D1442">
            <w:pPr>
              <w:spacing w:line="240" w:lineRule="auto"/>
              <w:ind w:firstLine="0"/>
              <w:rPr>
                <w:szCs w:val="28"/>
              </w:rPr>
            </w:pPr>
            <w:r w:rsidRPr="003D1442">
              <w:rPr>
                <w:szCs w:val="28"/>
              </w:rPr>
              <w:t>2. Проаналізуйте стан розвитку на тій чи іншій території.</w:t>
            </w:r>
          </w:p>
          <w:p w:rsidR="003D1442" w:rsidRPr="003D1442" w:rsidRDefault="003D1442" w:rsidP="003D1442">
            <w:pPr>
              <w:spacing w:line="240" w:lineRule="auto"/>
              <w:ind w:firstLine="0"/>
              <w:rPr>
                <w:szCs w:val="28"/>
              </w:rPr>
            </w:pPr>
            <w:r w:rsidRPr="003D1442">
              <w:rPr>
                <w:szCs w:val="28"/>
              </w:rPr>
              <w:t>3. Яким чином необхідно удосконалити процес упровадження системи сталого розвитку?</w:t>
            </w:r>
          </w:p>
          <w:p w:rsidR="003D1442" w:rsidRPr="003D1442" w:rsidRDefault="003D1442" w:rsidP="003D1442">
            <w:pPr>
              <w:spacing w:line="240" w:lineRule="auto"/>
              <w:ind w:firstLine="0"/>
              <w:rPr>
                <w:b/>
                <w:szCs w:val="28"/>
              </w:rPr>
            </w:pPr>
            <w:r w:rsidRPr="003D1442">
              <w:rPr>
                <w:szCs w:val="28"/>
              </w:rPr>
              <w:t>4. Запропонуйте основні шляхи забезпечення розвитку регіону.</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9</w:t>
            </w:r>
          </w:p>
        </w:tc>
        <w:tc>
          <w:tcPr>
            <w:tcW w:w="6556" w:type="dxa"/>
            <w:shd w:val="clear" w:color="auto" w:fill="auto"/>
            <w:vAlign w:val="center"/>
          </w:tcPr>
          <w:p w:rsidR="003D1442" w:rsidRPr="003D1442" w:rsidRDefault="003D1442" w:rsidP="003D1442">
            <w:pPr>
              <w:spacing w:line="240" w:lineRule="auto"/>
              <w:ind w:firstLine="0"/>
              <w:jc w:val="center"/>
              <w:rPr>
                <w:rFonts w:eastAsia="TimesNewRoman,Bold" w:cs="Times New Roman"/>
                <w:b/>
                <w:bCs/>
                <w:szCs w:val="28"/>
              </w:rPr>
            </w:pPr>
            <w:r w:rsidRPr="003D1442">
              <w:rPr>
                <w:rFonts w:eastAsia="TimesNewRoman,Bold" w:cs="Times New Roman"/>
                <w:b/>
                <w:bCs/>
                <w:szCs w:val="28"/>
              </w:rPr>
              <w:t xml:space="preserve">Взаємодія </w:t>
            </w:r>
            <w:proofErr w:type="spellStart"/>
            <w:r w:rsidRPr="003D1442">
              <w:rPr>
                <w:rFonts w:eastAsia="TimesNewRoman,Bold" w:cs="Times New Roman"/>
                <w:b/>
                <w:bCs/>
                <w:szCs w:val="28"/>
              </w:rPr>
              <w:t>“центр–регіони”</w:t>
            </w:r>
            <w:proofErr w:type="spellEnd"/>
            <w:r w:rsidRPr="003D1442">
              <w:rPr>
                <w:rFonts w:eastAsia="TimesNewRoman,Bold" w:cs="Times New Roman"/>
                <w:b/>
                <w:bCs/>
                <w:szCs w:val="28"/>
              </w:rPr>
              <w:t>, недержавні інституції</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 xml:space="preserve">1. Назвіть основні принципи локальної </w:t>
            </w:r>
            <w:proofErr w:type="spellStart"/>
            <w:r w:rsidRPr="003D1442">
              <w:rPr>
                <w:rFonts w:cs="Times New Roman"/>
                <w:szCs w:val="28"/>
              </w:rPr>
              <w:t>нормотворчості</w:t>
            </w:r>
            <w:proofErr w:type="spellEnd"/>
            <w:r w:rsidRPr="003D1442">
              <w:rPr>
                <w:rFonts w:cs="Times New Roman"/>
                <w:szCs w:val="28"/>
              </w:rPr>
              <w:t>.</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2. Визначте специфіку державних, регіональних і місцевих органів влади з питань формування та реалізації державної регіональної політики.</w:t>
            </w:r>
          </w:p>
          <w:p w:rsidR="003D1442" w:rsidRPr="003D1442" w:rsidRDefault="003D1442" w:rsidP="003D1442">
            <w:pPr>
              <w:spacing w:line="240" w:lineRule="auto"/>
              <w:ind w:firstLine="0"/>
              <w:rPr>
                <w:rFonts w:cs="Times New Roman"/>
                <w:szCs w:val="28"/>
              </w:rPr>
            </w:pPr>
            <w:r w:rsidRPr="003D1442">
              <w:rPr>
                <w:rFonts w:cs="Times New Roman"/>
                <w:szCs w:val="28"/>
              </w:rPr>
              <w:t>3. Знайдіть алгоритм розробки, затвердження та реєстрації агенції регіонального розвитку.</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10</w:t>
            </w:r>
          </w:p>
        </w:tc>
        <w:tc>
          <w:tcPr>
            <w:tcW w:w="6556" w:type="dxa"/>
            <w:shd w:val="clear" w:color="auto" w:fill="auto"/>
            <w:vAlign w:val="center"/>
          </w:tcPr>
          <w:p w:rsidR="003D1442" w:rsidRPr="003D1442" w:rsidRDefault="003D1442" w:rsidP="003D1442">
            <w:pPr>
              <w:spacing w:line="240" w:lineRule="auto"/>
              <w:ind w:firstLine="0"/>
              <w:jc w:val="center"/>
              <w:rPr>
                <w:b/>
                <w:szCs w:val="28"/>
              </w:rPr>
            </w:pPr>
            <w:r w:rsidRPr="003D1442">
              <w:rPr>
                <w:b/>
                <w:szCs w:val="28"/>
              </w:rPr>
              <w:t>Роль моніторингу та контролю в програмному</w:t>
            </w:r>
          </w:p>
          <w:p w:rsidR="003D1442" w:rsidRPr="003D1442" w:rsidRDefault="003D1442" w:rsidP="003D1442">
            <w:pPr>
              <w:spacing w:line="240" w:lineRule="auto"/>
              <w:ind w:firstLine="0"/>
              <w:jc w:val="center"/>
              <w:rPr>
                <w:b/>
                <w:szCs w:val="28"/>
              </w:rPr>
            </w:pPr>
            <w:r w:rsidRPr="003D1442">
              <w:rPr>
                <w:b/>
                <w:szCs w:val="28"/>
              </w:rPr>
              <w:t>забезпеченні регіонального розвитку</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1. Охарактеризуйте необхідність використання технологій моніторингу та контролю в програмному забезпеченні розвитку регіону.</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2. Сформулюйте основні вимоги до систем регіонального моніторингу та контролю.</w:t>
            </w:r>
          </w:p>
          <w:p w:rsidR="003D1442" w:rsidRPr="003D1442" w:rsidRDefault="003D1442" w:rsidP="003D1442">
            <w:pPr>
              <w:autoSpaceDE w:val="0"/>
              <w:autoSpaceDN w:val="0"/>
              <w:adjustRightInd w:val="0"/>
              <w:spacing w:line="240" w:lineRule="auto"/>
              <w:ind w:firstLine="0"/>
              <w:rPr>
                <w:rFonts w:cs="Times New Roman"/>
                <w:szCs w:val="28"/>
              </w:rPr>
            </w:pPr>
            <w:r w:rsidRPr="003D1442">
              <w:rPr>
                <w:rFonts w:cs="Times New Roman"/>
                <w:szCs w:val="28"/>
              </w:rPr>
              <w:t>3. Висвітліть алгоритм впровадження моніторингу та контролю за реалізацією програм соціально-економічного розвитку регіону.</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11</w:t>
            </w:r>
          </w:p>
        </w:tc>
        <w:tc>
          <w:tcPr>
            <w:tcW w:w="6556" w:type="dxa"/>
            <w:shd w:val="clear" w:color="auto" w:fill="auto"/>
            <w:vAlign w:val="center"/>
          </w:tcPr>
          <w:p w:rsidR="003D1442" w:rsidRPr="003D1442" w:rsidRDefault="003D1442" w:rsidP="003D1442">
            <w:pPr>
              <w:spacing w:line="240" w:lineRule="auto"/>
              <w:ind w:firstLine="0"/>
              <w:jc w:val="center"/>
              <w:rPr>
                <w:b/>
                <w:szCs w:val="28"/>
              </w:rPr>
            </w:pPr>
            <w:r w:rsidRPr="003D1442">
              <w:rPr>
                <w:b/>
                <w:szCs w:val="28"/>
              </w:rPr>
              <w:t>Світовий та європейський досвід використання комплексу</w:t>
            </w:r>
            <w:r>
              <w:rPr>
                <w:b/>
                <w:szCs w:val="28"/>
              </w:rPr>
              <w:t xml:space="preserve"> </w:t>
            </w:r>
            <w:r w:rsidRPr="003D1442">
              <w:rPr>
                <w:b/>
                <w:szCs w:val="28"/>
              </w:rPr>
              <w:t>маркетингу територій</w:t>
            </w:r>
          </w:p>
          <w:p w:rsidR="003D1442" w:rsidRPr="003D1442" w:rsidRDefault="003D1442" w:rsidP="003D1442">
            <w:pPr>
              <w:spacing w:line="240" w:lineRule="auto"/>
              <w:ind w:firstLine="0"/>
              <w:rPr>
                <w:rFonts w:cs="Times New Roman"/>
                <w:bCs/>
                <w:szCs w:val="28"/>
              </w:rPr>
            </w:pPr>
            <w:r w:rsidRPr="003D1442">
              <w:rPr>
                <w:rFonts w:cs="Times New Roman"/>
                <w:bCs/>
                <w:szCs w:val="28"/>
              </w:rPr>
              <w:t xml:space="preserve">Протягом заняття висвітлюються такі питання для </w:t>
            </w:r>
            <w:r w:rsidRPr="003D1442">
              <w:rPr>
                <w:rFonts w:cs="Times New Roman"/>
                <w:bCs/>
                <w:szCs w:val="28"/>
              </w:rPr>
              <w:lastRenderedPageBreak/>
              <w:t>обговорення:</w:t>
            </w:r>
          </w:p>
          <w:p w:rsidR="003D1442" w:rsidRPr="003D1442" w:rsidRDefault="003D1442" w:rsidP="003D1442">
            <w:pPr>
              <w:spacing w:line="240" w:lineRule="auto"/>
              <w:ind w:firstLine="0"/>
              <w:rPr>
                <w:szCs w:val="28"/>
              </w:rPr>
            </w:pPr>
            <w:r w:rsidRPr="003D1442">
              <w:rPr>
                <w:szCs w:val="28"/>
              </w:rPr>
              <w:t>1. Охарактеризуйте існуючий досвід застосування маркетингу територій окремих країн.</w:t>
            </w:r>
          </w:p>
          <w:p w:rsidR="003D1442" w:rsidRPr="003D1442" w:rsidRDefault="003D1442" w:rsidP="003D1442">
            <w:pPr>
              <w:spacing w:line="240" w:lineRule="auto"/>
              <w:ind w:firstLine="0"/>
              <w:rPr>
                <w:szCs w:val="28"/>
              </w:rPr>
            </w:pPr>
            <w:r w:rsidRPr="003D1442">
              <w:rPr>
                <w:szCs w:val="28"/>
              </w:rPr>
              <w:t>2. Визначте, які види маркетингових стратегій використовуються найчастіше.</w:t>
            </w:r>
          </w:p>
          <w:p w:rsidR="003D1442" w:rsidRPr="003D1442" w:rsidRDefault="003D1442" w:rsidP="003D1442">
            <w:pPr>
              <w:spacing w:line="240" w:lineRule="auto"/>
              <w:ind w:firstLine="0"/>
              <w:rPr>
                <w:szCs w:val="28"/>
              </w:rPr>
            </w:pPr>
            <w:r w:rsidRPr="003D1442">
              <w:rPr>
                <w:szCs w:val="28"/>
              </w:rPr>
              <w:t>3. Проаналізуйте, які чинники стримують процеси формування і реалізації маркетингових стратегій територій в Україні.</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lastRenderedPageBreak/>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lastRenderedPageBreak/>
              <w:t>12</w:t>
            </w:r>
          </w:p>
        </w:tc>
        <w:tc>
          <w:tcPr>
            <w:tcW w:w="6556" w:type="dxa"/>
            <w:shd w:val="clear" w:color="auto" w:fill="auto"/>
            <w:vAlign w:val="center"/>
          </w:tcPr>
          <w:p w:rsidR="003D1442" w:rsidRPr="003D1442" w:rsidRDefault="003D1442" w:rsidP="003D1442">
            <w:pPr>
              <w:spacing w:line="240" w:lineRule="auto"/>
              <w:ind w:firstLine="0"/>
              <w:jc w:val="center"/>
              <w:rPr>
                <w:b/>
                <w:szCs w:val="28"/>
              </w:rPr>
            </w:pPr>
            <w:r w:rsidRPr="003D1442">
              <w:rPr>
                <w:b/>
                <w:szCs w:val="28"/>
              </w:rPr>
              <w:t>Застосування інновацій у системі регіонального управління</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spacing w:line="240" w:lineRule="auto"/>
              <w:ind w:firstLine="0"/>
              <w:rPr>
                <w:szCs w:val="28"/>
              </w:rPr>
            </w:pPr>
            <w:r w:rsidRPr="003D1442">
              <w:rPr>
                <w:szCs w:val="28"/>
              </w:rPr>
              <w:t>1. Які існують інноваційні проекти регіонального розвитку в зарубіжних країнах?</w:t>
            </w:r>
          </w:p>
          <w:p w:rsidR="003D1442" w:rsidRPr="003D1442" w:rsidRDefault="003D1442" w:rsidP="003D1442">
            <w:pPr>
              <w:spacing w:line="240" w:lineRule="auto"/>
              <w:ind w:firstLine="0"/>
              <w:rPr>
                <w:szCs w:val="28"/>
              </w:rPr>
            </w:pPr>
            <w:r w:rsidRPr="003D1442">
              <w:rPr>
                <w:szCs w:val="28"/>
              </w:rPr>
              <w:t>2. Назвіть основні напрями формування</w:t>
            </w:r>
            <w:r w:rsidRPr="003D1442">
              <w:rPr>
                <w:b/>
                <w:szCs w:val="28"/>
              </w:rPr>
              <w:t xml:space="preserve"> </w:t>
            </w:r>
            <w:r w:rsidRPr="003D1442">
              <w:rPr>
                <w:szCs w:val="28"/>
              </w:rPr>
              <w:t>сприятливого інноваційного середовища в системі регіонального управління.</w:t>
            </w:r>
          </w:p>
          <w:p w:rsidR="003D1442" w:rsidRPr="003D1442" w:rsidRDefault="003D1442" w:rsidP="003D1442">
            <w:pPr>
              <w:spacing w:line="240" w:lineRule="auto"/>
              <w:ind w:firstLine="0"/>
              <w:rPr>
                <w:b/>
                <w:szCs w:val="28"/>
              </w:rPr>
            </w:pPr>
            <w:r w:rsidRPr="003D1442">
              <w:rPr>
                <w:szCs w:val="28"/>
              </w:rPr>
              <w:t>Наведіть вітчизняний досвід інноваційного регіонального управління.</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1</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13</w:t>
            </w:r>
          </w:p>
        </w:tc>
        <w:tc>
          <w:tcPr>
            <w:tcW w:w="6556" w:type="dxa"/>
            <w:shd w:val="clear" w:color="auto" w:fill="auto"/>
            <w:vAlign w:val="center"/>
          </w:tcPr>
          <w:p w:rsidR="003D1442" w:rsidRPr="003D1442" w:rsidRDefault="003D1442" w:rsidP="003D1442">
            <w:pPr>
              <w:spacing w:line="240" w:lineRule="auto"/>
              <w:ind w:firstLine="0"/>
              <w:jc w:val="center"/>
              <w:rPr>
                <w:b/>
                <w:szCs w:val="28"/>
              </w:rPr>
            </w:pPr>
            <w:r w:rsidRPr="003D1442">
              <w:rPr>
                <w:b/>
                <w:szCs w:val="28"/>
              </w:rPr>
              <w:t>Державне регулювання розвитку соціальної</w:t>
            </w:r>
          </w:p>
          <w:p w:rsidR="003D1442" w:rsidRPr="003D1442" w:rsidRDefault="003D1442" w:rsidP="003D1442">
            <w:pPr>
              <w:spacing w:line="240" w:lineRule="auto"/>
              <w:ind w:firstLine="0"/>
              <w:jc w:val="center"/>
              <w:rPr>
                <w:b/>
                <w:szCs w:val="28"/>
              </w:rPr>
            </w:pPr>
            <w:r w:rsidRPr="003D1442">
              <w:rPr>
                <w:b/>
                <w:szCs w:val="28"/>
              </w:rPr>
              <w:t>інфраструктури в регіонах</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spacing w:line="240" w:lineRule="auto"/>
              <w:ind w:firstLine="0"/>
              <w:rPr>
                <w:szCs w:val="28"/>
              </w:rPr>
            </w:pPr>
            <w:r w:rsidRPr="003D1442">
              <w:rPr>
                <w:szCs w:val="28"/>
              </w:rPr>
              <w:t>1. Охарактеризуйте сучасний етап розвитку соціальної інфраструктури регіону.</w:t>
            </w:r>
          </w:p>
          <w:p w:rsidR="003D1442" w:rsidRPr="003D1442" w:rsidRDefault="003D1442" w:rsidP="003D1442">
            <w:pPr>
              <w:spacing w:line="240" w:lineRule="auto"/>
              <w:ind w:firstLine="0"/>
              <w:rPr>
                <w:szCs w:val="28"/>
              </w:rPr>
            </w:pPr>
            <w:r w:rsidRPr="003D1442">
              <w:rPr>
                <w:szCs w:val="28"/>
              </w:rPr>
              <w:t>2. Які основні чинники мають вплив на рівень розвитку соціальної інфраструктури? Обґрунтуйте.</w:t>
            </w:r>
          </w:p>
          <w:p w:rsidR="003D1442" w:rsidRPr="003D1442" w:rsidRDefault="003D1442" w:rsidP="003D1442">
            <w:pPr>
              <w:spacing w:line="240" w:lineRule="auto"/>
              <w:ind w:firstLine="0"/>
              <w:rPr>
                <w:b/>
                <w:szCs w:val="28"/>
              </w:rPr>
            </w:pPr>
            <w:r w:rsidRPr="003D1442">
              <w:rPr>
                <w:szCs w:val="28"/>
              </w:rPr>
              <w:t>3. Запропонуйте напрями державного стимулювання розвитку соціальної інфраструктури.</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14</w:t>
            </w:r>
          </w:p>
        </w:tc>
        <w:tc>
          <w:tcPr>
            <w:tcW w:w="6556" w:type="dxa"/>
            <w:shd w:val="clear" w:color="auto" w:fill="auto"/>
            <w:vAlign w:val="center"/>
          </w:tcPr>
          <w:p w:rsidR="003D1442" w:rsidRPr="003D1442" w:rsidRDefault="003D1442" w:rsidP="003D1442">
            <w:pPr>
              <w:spacing w:line="240" w:lineRule="auto"/>
              <w:ind w:firstLine="0"/>
              <w:jc w:val="center"/>
              <w:rPr>
                <w:b/>
                <w:szCs w:val="28"/>
              </w:rPr>
            </w:pPr>
            <w:r w:rsidRPr="003D1442">
              <w:rPr>
                <w:b/>
                <w:szCs w:val="28"/>
              </w:rPr>
              <w:t>Шляхи забезпечення ефективності та результативності державних</w:t>
            </w:r>
          </w:p>
          <w:p w:rsidR="003D1442" w:rsidRPr="003D1442" w:rsidRDefault="003D1442" w:rsidP="003D1442">
            <w:pPr>
              <w:spacing w:line="240" w:lineRule="auto"/>
              <w:ind w:firstLine="0"/>
              <w:jc w:val="center"/>
              <w:rPr>
                <w:b/>
                <w:szCs w:val="28"/>
              </w:rPr>
            </w:pPr>
            <w:r w:rsidRPr="003D1442">
              <w:rPr>
                <w:b/>
                <w:szCs w:val="28"/>
              </w:rPr>
              <w:t>механізмів стимулювання економічного розвитку регіонів</w:t>
            </w:r>
          </w:p>
          <w:p w:rsidR="003D1442" w:rsidRPr="003D1442" w:rsidRDefault="003D1442" w:rsidP="003D1442">
            <w:pPr>
              <w:spacing w:line="240" w:lineRule="auto"/>
              <w:ind w:firstLine="0"/>
              <w:rPr>
                <w:rFonts w:cs="Times New Roman"/>
                <w:bCs/>
                <w:szCs w:val="28"/>
              </w:rPr>
            </w:pPr>
            <w:r w:rsidRPr="003D1442">
              <w:rPr>
                <w:rFonts w:cs="Times New Roman"/>
                <w:bCs/>
                <w:szCs w:val="28"/>
              </w:rPr>
              <w:t>Протягом заняття висвітлюються такі питання для обговорення:</w:t>
            </w:r>
          </w:p>
          <w:p w:rsidR="003D1442" w:rsidRPr="003D1442" w:rsidRDefault="003D1442" w:rsidP="003D1442">
            <w:pPr>
              <w:spacing w:line="240" w:lineRule="auto"/>
              <w:ind w:firstLine="0"/>
              <w:rPr>
                <w:szCs w:val="28"/>
              </w:rPr>
            </w:pPr>
            <w:r w:rsidRPr="003D1442">
              <w:rPr>
                <w:szCs w:val="28"/>
              </w:rPr>
              <w:t>1. Напрями удосконалення механізмів державного стимулювання економічного розвитку регіонів в Україні в контексті зарубіжного досвіду.</w:t>
            </w:r>
          </w:p>
          <w:p w:rsidR="003D1442" w:rsidRPr="003D1442" w:rsidRDefault="003D1442" w:rsidP="003D1442">
            <w:pPr>
              <w:spacing w:line="240" w:lineRule="auto"/>
              <w:ind w:firstLine="0"/>
              <w:rPr>
                <w:szCs w:val="28"/>
              </w:rPr>
            </w:pPr>
            <w:r w:rsidRPr="003D1442">
              <w:rPr>
                <w:szCs w:val="28"/>
              </w:rPr>
              <w:t>2. Перспективні підходи до стимулювання інноваційного розвитку регіонів в Україні в умовах обмежених фінансових ресурсів держави.</w:t>
            </w:r>
          </w:p>
          <w:p w:rsidR="003D1442" w:rsidRPr="003D1442" w:rsidRDefault="003D1442" w:rsidP="003D1442">
            <w:pPr>
              <w:spacing w:line="240" w:lineRule="auto"/>
              <w:ind w:firstLine="0"/>
              <w:rPr>
                <w:szCs w:val="28"/>
              </w:rPr>
            </w:pPr>
            <w:r w:rsidRPr="003D1442">
              <w:rPr>
                <w:szCs w:val="28"/>
              </w:rPr>
              <w:t>3. Практика взаємодії суб’єктів економічного розвитку у вітчизняному регіоні: переваги, недоліки, напрями підвищення результативності.</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4</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1</w:t>
            </w:r>
          </w:p>
        </w:tc>
      </w:tr>
      <w:tr w:rsidR="003D1442" w:rsidRPr="003D1442" w:rsidTr="00031135">
        <w:trPr>
          <w:trHeight w:val="644"/>
          <w:jc w:val="center"/>
        </w:trPr>
        <w:tc>
          <w:tcPr>
            <w:tcW w:w="61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lastRenderedPageBreak/>
              <w:t>15</w:t>
            </w:r>
          </w:p>
        </w:tc>
        <w:tc>
          <w:tcPr>
            <w:tcW w:w="6556" w:type="dxa"/>
            <w:shd w:val="clear" w:color="auto" w:fill="auto"/>
            <w:vAlign w:val="center"/>
          </w:tcPr>
          <w:p w:rsidR="003D1442" w:rsidRPr="00D31480" w:rsidRDefault="003D1442" w:rsidP="00D31480">
            <w:pPr>
              <w:spacing w:line="240" w:lineRule="auto"/>
              <w:ind w:firstLine="0"/>
              <w:jc w:val="center"/>
              <w:rPr>
                <w:b/>
                <w:szCs w:val="28"/>
              </w:rPr>
            </w:pPr>
            <w:r w:rsidRPr="003D1442">
              <w:rPr>
                <w:b/>
                <w:szCs w:val="28"/>
              </w:rPr>
              <w:t xml:space="preserve">Підведення підсумків за результатами </w:t>
            </w:r>
            <w:r w:rsidR="00D31480">
              <w:rPr>
                <w:b/>
                <w:szCs w:val="28"/>
              </w:rPr>
              <w:t>вивчення дисципліни</w:t>
            </w:r>
          </w:p>
        </w:tc>
        <w:tc>
          <w:tcPr>
            <w:tcW w:w="1343" w:type="dxa"/>
            <w:vAlign w:val="center"/>
          </w:tcPr>
          <w:p w:rsidR="003D1442" w:rsidRPr="003D1442" w:rsidRDefault="003D1442" w:rsidP="003D1442">
            <w:pPr>
              <w:spacing w:line="240" w:lineRule="auto"/>
              <w:ind w:firstLine="0"/>
              <w:jc w:val="center"/>
              <w:rPr>
                <w:szCs w:val="28"/>
              </w:rPr>
            </w:pPr>
            <w:r w:rsidRPr="003D1442">
              <w:rPr>
                <w:szCs w:val="28"/>
              </w:rPr>
              <w:t>2</w:t>
            </w:r>
          </w:p>
        </w:tc>
        <w:tc>
          <w:tcPr>
            <w:tcW w:w="1343" w:type="dxa"/>
            <w:shd w:val="clear" w:color="auto" w:fill="auto"/>
            <w:vAlign w:val="center"/>
          </w:tcPr>
          <w:p w:rsidR="003D1442" w:rsidRPr="003D1442" w:rsidRDefault="003D1442" w:rsidP="003D1442">
            <w:pPr>
              <w:spacing w:line="240" w:lineRule="auto"/>
              <w:ind w:firstLine="0"/>
              <w:jc w:val="center"/>
              <w:rPr>
                <w:szCs w:val="28"/>
              </w:rPr>
            </w:pPr>
            <w:r w:rsidRPr="003D1442">
              <w:rPr>
                <w:szCs w:val="28"/>
              </w:rPr>
              <w:t>-</w:t>
            </w:r>
          </w:p>
        </w:tc>
      </w:tr>
    </w:tbl>
    <w:p w:rsidR="00580862" w:rsidRPr="00560D91" w:rsidRDefault="00580862" w:rsidP="003D1442">
      <w:pPr>
        <w:spacing w:line="240" w:lineRule="auto"/>
        <w:ind w:firstLine="0"/>
        <w:rPr>
          <w:b/>
          <w:caps/>
          <w:szCs w:val="28"/>
          <w:highlight w:val="yellow"/>
        </w:rPr>
      </w:pPr>
    </w:p>
    <w:p w:rsidR="00D31480" w:rsidRDefault="00D31480" w:rsidP="00580862">
      <w:pPr>
        <w:spacing w:line="240" w:lineRule="auto"/>
        <w:jc w:val="center"/>
        <w:rPr>
          <w:b/>
          <w:caps/>
          <w:szCs w:val="28"/>
        </w:rPr>
      </w:pPr>
    </w:p>
    <w:p w:rsidR="00580862" w:rsidRPr="00B21C2E" w:rsidRDefault="00611CE9" w:rsidP="00580862">
      <w:pPr>
        <w:spacing w:line="240" w:lineRule="auto"/>
        <w:jc w:val="center"/>
        <w:rPr>
          <w:b/>
          <w:caps/>
          <w:szCs w:val="28"/>
        </w:rPr>
      </w:pPr>
      <w:r w:rsidRPr="00B21C2E">
        <w:rPr>
          <w:b/>
          <w:caps/>
          <w:szCs w:val="28"/>
        </w:rPr>
        <w:t>8</w:t>
      </w:r>
      <w:r w:rsidR="00580862" w:rsidRPr="00B21C2E">
        <w:rPr>
          <w:b/>
          <w:caps/>
          <w:szCs w:val="28"/>
        </w:rPr>
        <w:t xml:space="preserve"> Самостійна робота</w:t>
      </w:r>
    </w:p>
    <w:p w:rsidR="00580862" w:rsidRPr="00560D91" w:rsidRDefault="00580862" w:rsidP="00580862">
      <w:pPr>
        <w:spacing w:line="240" w:lineRule="auto"/>
        <w:jc w:val="center"/>
        <w:rPr>
          <w:b/>
          <w:szCs w:val="28"/>
          <w:highlight w:val="yellow"/>
        </w:rPr>
      </w:pPr>
    </w:p>
    <w:p w:rsidR="00580862" w:rsidRDefault="00C8378D" w:rsidP="00C8378D">
      <w:pPr>
        <w:spacing w:line="240" w:lineRule="auto"/>
        <w:ind w:firstLine="567"/>
        <w:jc w:val="center"/>
        <w:rPr>
          <w:b/>
          <w:szCs w:val="28"/>
        </w:rPr>
      </w:pPr>
      <w:r w:rsidRPr="00B21C2E">
        <w:rPr>
          <w:b/>
          <w:szCs w:val="28"/>
        </w:rPr>
        <w:t xml:space="preserve">8.1 РЕКОМЕНДАЦІЇ ДО САМОСТІЙНОЇ РОБОТИ ЗДОБУВАЧІВ ВИЩОЇ ОСВІТИ ДЕННОЇ ФОРМИ </w:t>
      </w:r>
      <w:r>
        <w:rPr>
          <w:b/>
          <w:szCs w:val="28"/>
        </w:rPr>
        <w:t>НАВЧАННЯ</w:t>
      </w:r>
    </w:p>
    <w:p w:rsidR="00C8378D" w:rsidRPr="00B21C2E" w:rsidRDefault="00C8378D" w:rsidP="00C8378D">
      <w:pPr>
        <w:spacing w:line="240" w:lineRule="auto"/>
        <w:ind w:firstLine="567"/>
        <w:jc w:val="center"/>
        <w:rPr>
          <w:b/>
          <w:szCs w:val="28"/>
        </w:rPr>
      </w:pPr>
    </w:p>
    <w:p w:rsidR="00B21C2E" w:rsidRDefault="00B21C2E" w:rsidP="00B21C2E">
      <w:pPr>
        <w:spacing w:line="240" w:lineRule="auto"/>
      </w:pPr>
      <w:r>
        <w:t xml:space="preserve">Необхідним елементом успішного засвоєння навчального матеріалу дисципліни є самостійна робота студентів з вітчизняною та закордонною спеціальною економічною літературою, нормативними актами з питань регіонального управління. Самостійна робота є основним засобом оволодіння навчальним матеріалом у час, вільний від аудиторних навчальних занять. Основні види самостійної роботи, які запропоновані студентам: </w:t>
      </w:r>
    </w:p>
    <w:p w:rsidR="00B21C2E" w:rsidRDefault="00B21C2E" w:rsidP="00B21C2E">
      <w:pPr>
        <w:spacing w:line="240" w:lineRule="auto"/>
      </w:pPr>
      <w:r>
        <w:t xml:space="preserve">1. Вивчення лекційного матеріалу. </w:t>
      </w:r>
    </w:p>
    <w:p w:rsidR="00B21C2E" w:rsidRDefault="00B21C2E" w:rsidP="00B21C2E">
      <w:pPr>
        <w:spacing w:line="240" w:lineRule="auto"/>
      </w:pPr>
      <w:r>
        <w:t xml:space="preserve">2. Робота з вивчення рекомендованої літератури. </w:t>
      </w:r>
    </w:p>
    <w:p w:rsidR="00B21C2E" w:rsidRDefault="00B21C2E" w:rsidP="00B21C2E">
      <w:pPr>
        <w:spacing w:line="240" w:lineRule="auto"/>
      </w:pPr>
      <w:r>
        <w:t>3. Вивчення основних термінів та понять щодо регіонального управління.</w:t>
      </w:r>
    </w:p>
    <w:p w:rsidR="00B21C2E" w:rsidRDefault="00B21C2E" w:rsidP="00B21C2E">
      <w:pPr>
        <w:spacing w:line="240" w:lineRule="auto"/>
      </w:pPr>
      <w:r>
        <w:t xml:space="preserve">4. Підготовка до практичних занять, дискусій, роботи в малих групах. </w:t>
      </w:r>
    </w:p>
    <w:p w:rsidR="00A12259" w:rsidRDefault="00B21C2E" w:rsidP="00B21C2E">
      <w:pPr>
        <w:spacing w:line="240" w:lineRule="auto"/>
      </w:pPr>
      <w:r>
        <w:t>5. Контрольна перевірка студентом особистих знань за запитаннями для самостійного поглибленого вивчення та самоконтролю.</w:t>
      </w:r>
    </w:p>
    <w:p w:rsidR="00B21C2E" w:rsidRDefault="00B21C2E" w:rsidP="00B21C2E">
      <w:pPr>
        <w:spacing w:line="240" w:lineRule="auto"/>
        <w:ind w:firstLine="567"/>
        <w:rPr>
          <w:rFonts w:eastAsia="Times New Roman" w:cs="Times New Roman"/>
          <w:szCs w:val="28"/>
          <w:lang w:eastAsia="ru-RU"/>
        </w:rPr>
      </w:pPr>
      <w:r w:rsidRPr="00B21C2E">
        <w:rPr>
          <w:rFonts w:eastAsia="Times New Roman" w:cs="Times New Roman"/>
          <w:szCs w:val="28"/>
          <w:lang w:eastAsia="ru-RU"/>
        </w:rPr>
        <w:t xml:space="preserve">Контроль за самостійною роботою студентів та якістю освоєння поточного навчального матеріалу здійснюється шляхом проведення усних та письмових опитів, експрес-контрольних робіт та заповнення міні-кросвордів на початку кожного практичного заняття. Основною метою таких опитувань є встановлення ступеня закріплення опанованих студентами знань, які вони здобули під час лекційних і практичних занять, самостійного опрацювання додаткового матеріалу, що було винесено на самостійне навчання. </w:t>
      </w:r>
    </w:p>
    <w:p w:rsidR="00B21C2E" w:rsidRDefault="00B21C2E" w:rsidP="00B21C2E">
      <w:pPr>
        <w:spacing w:line="240" w:lineRule="auto"/>
        <w:ind w:firstLine="567"/>
        <w:rPr>
          <w:rFonts w:eastAsia="Times New Roman" w:cs="Times New Roman"/>
          <w:szCs w:val="28"/>
          <w:lang w:eastAsia="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6945"/>
        <w:gridCol w:w="996"/>
        <w:gridCol w:w="1276"/>
      </w:tblGrid>
      <w:tr w:rsidR="00B21C2E" w:rsidRPr="001B6551" w:rsidTr="00A22AB8">
        <w:tc>
          <w:tcPr>
            <w:tcW w:w="568" w:type="dxa"/>
            <w:vMerge w:val="restart"/>
            <w:vAlign w:val="center"/>
          </w:tcPr>
          <w:p w:rsidR="00B21C2E" w:rsidRPr="001B6551" w:rsidRDefault="00B21C2E" w:rsidP="00B21C2E">
            <w:pPr>
              <w:spacing w:line="240" w:lineRule="auto"/>
              <w:ind w:left="142" w:hanging="142"/>
              <w:jc w:val="center"/>
              <w:rPr>
                <w:rFonts w:eastAsia="Times New Roman" w:cs="Times New Roman"/>
                <w:bCs/>
                <w:szCs w:val="28"/>
                <w:lang w:eastAsia="ru-RU"/>
              </w:rPr>
            </w:pPr>
            <w:r w:rsidRPr="001B6551">
              <w:rPr>
                <w:rFonts w:eastAsia="Times New Roman" w:cs="Times New Roman"/>
                <w:bCs/>
                <w:szCs w:val="28"/>
                <w:lang w:eastAsia="ru-RU"/>
              </w:rPr>
              <w:t>№</w:t>
            </w:r>
          </w:p>
          <w:p w:rsidR="00B21C2E" w:rsidRPr="001B6551" w:rsidRDefault="00B21C2E" w:rsidP="00B21C2E">
            <w:pPr>
              <w:spacing w:line="240" w:lineRule="auto"/>
              <w:ind w:left="142" w:hanging="142"/>
              <w:jc w:val="center"/>
              <w:rPr>
                <w:rFonts w:eastAsia="Times New Roman" w:cs="Times New Roman"/>
                <w:bCs/>
                <w:szCs w:val="28"/>
                <w:lang w:eastAsia="ru-RU"/>
              </w:rPr>
            </w:pPr>
            <w:r w:rsidRPr="001B6551">
              <w:rPr>
                <w:rFonts w:eastAsia="Times New Roman" w:cs="Times New Roman"/>
                <w:bCs/>
                <w:szCs w:val="28"/>
                <w:lang w:eastAsia="ru-RU"/>
              </w:rPr>
              <w:t>з/п</w:t>
            </w:r>
          </w:p>
        </w:tc>
        <w:tc>
          <w:tcPr>
            <w:tcW w:w="6945" w:type="dxa"/>
            <w:vMerge w:val="restart"/>
            <w:vAlign w:val="center"/>
          </w:tcPr>
          <w:p w:rsidR="00B21C2E" w:rsidRPr="001B6551" w:rsidRDefault="00B21C2E" w:rsidP="00B21C2E">
            <w:pPr>
              <w:spacing w:line="240" w:lineRule="auto"/>
              <w:ind w:firstLine="0"/>
              <w:jc w:val="center"/>
              <w:rPr>
                <w:rFonts w:eastAsia="Times New Roman" w:cs="Times New Roman"/>
                <w:bCs/>
                <w:szCs w:val="28"/>
                <w:lang w:eastAsia="ru-RU"/>
              </w:rPr>
            </w:pPr>
            <w:r w:rsidRPr="001B6551">
              <w:rPr>
                <w:rFonts w:eastAsia="Times New Roman" w:cs="Times New Roman"/>
                <w:bCs/>
                <w:szCs w:val="28"/>
                <w:lang w:eastAsia="ru-RU"/>
              </w:rPr>
              <w:t>Зміст самостійної роботи</w:t>
            </w:r>
          </w:p>
        </w:tc>
        <w:tc>
          <w:tcPr>
            <w:tcW w:w="2272" w:type="dxa"/>
            <w:gridSpan w:val="2"/>
            <w:vAlign w:val="center"/>
          </w:tcPr>
          <w:p w:rsidR="00B21C2E" w:rsidRPr="001B6551" w:rsidRDefault="00B21C2E" w:rsidP="00B21C2E">
            <w:pPr>
              <w:spacing w:line="240" w:lineRule="auto"/>
              <w:ind w:left="-108" w:right="-75" w:firstLine="0"/>
              <w:jc w:val="center"/>
              <w:rPr>
                <w:rFonts w:eastAsia="Times New Roman" w:cs="Times New Roman"/>
                <w:bCs/>
                <w:szCs w:val="28"/>
                <w:lang w:eastAsia="ru-RU"/>
              </w:rPr>
            </w:pPr>
            <w:r w:rsidRPr="001B6551">
              <w:rPr>
                <w:rFonts w:eastAsia="Times New Roman" w:cs="Times New Roman"/>
                <w:bCs/>
                <w:szCs w:val="28"/>
                <w:lang w:eastAsia="ru-RU"/>
              </w:rPr>
              <w:t>Кількість годин</w:t>
            </w:r>
          </w:p>
        </w:tc>
      </w:tr>
      <w:tr w:rsidR="00B21C2E" w:rsidRPr="001B6551" w:rsidTr="00A22AB8">
        <w:tc>
          <w:tcPr>
            <w:tcW w:w="568" w:type="dxa"/>
            <w:vMerge/>
            <w:vAlign w:val="center"/>
          </w:tcPr>
          <w:p w:rsidR="00B21C2E" w:rsidRPr="001B6551" w:rsidRDefault="00B21C2E" w:rsidP="00B21C2E">
            <w:pPr>
              <w:spacing w:line="240" w:lineRule="auto"/>
              <w:ind w:firstLine="0"/>
              <w:jc w:val="center"/>
              <w:rPr>
                <w:rFonts w:eastAsia="Times New Roman" w:cs="Times New Roman"/>
                <w:szCs w:val="28"/>
                <w:lang w:eastAsia="ru-RU"/>
              </w:rPr>
            </w:pPr>
          </w:p>
        </w:tc>
        <w:tc>
          <w:tcPr>
            <w:tcW w:w="6945" w:type="dxa"/>
            <w:vMerge/>
          </w:tcPr>
          <w:p w:rsidR="00B21C2E" w:rsidRPr="001B6551" w:rsidRDefault="00B21C2E" w:rsidP="00B21C2E">
            <w:pPr>
              <w:tabs>
                <w:tab w:val="left" w:pos="4455"/>
              </w:tabs>
              <w:spacing w:line="240" w:lineRule="auto"/>
              <w:ind w:firstLine="0"/>
              <w:jc w:val="center"/>
              <w:rPr>
                <w:rFonts w:eastAsia="Times New Roman" w:cs="Times New Roman"/>
                <w:szCs w:val="28"/>
                <w:lang w:eastAsia="ru-RU"/>
              </w:rPr>
            </w:pPr>
          </w:p>
        </w:tc>
        <w:tc>
          <w:tcPr>
            <w:tcW w:w="996" w:type="dxa"/>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Денна</w:t>
            </w:r>
          </w:p>
        </w:tc>
        <w:tc>
          <w:tcPr>
            <w:tcW w:w="1276" w:type="dxa"/>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Заочна</w:t>
            </w:r>
          </w:p>
        </w:tc>
      </w:tr>
      <w:tr w:rsidR="00B21C2E" w:rsidRPr="001B6551" w:rsidTr="00A22AB8">
        <w:tc>
          <w:tcPr>
            <w:tcW w:w="568"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1.</w:t>
            </w:r>
          </w:p>
        </w:tc>
        <w:tc>
          <w:tcPr>
            <w:tcW w:w="6945" w:type="dxa"/>
          </w:tcPr>
          <w:p w:rsidR="00B21C2E" w:rsidRPr="001B6551" w:rsidRDefault="00B21C2E" w:rsidP="00B21C2E">
            <w:pPr>
              <w:tabs>
                <w:tab w:val="left" w:pos="4455"/>
              </w:tabs>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«Регіональний менеджмент як наука і сфера практичної діяльності» із використанням конспекту лекцій і рекомендованої літератури</w:t>
            </w:r>
          </w:p>
        </w:tc>
        <w:tc>
          <w:tcPr>
            <w:tcW w:w="996" w:type="dxa"/>
            <w:vAlign w:val="center"/>
          </w:tcPr>
          <w:p w:rsidR="00B21C2E" w:rsidRPr="001B6551" w:rsidRDefault="00B21C2E" w:rsidP="00B21C2E">
            <w:pPr>
              <w:tabs>
                <w:tab w:val="left" w:pos="4455"/>
              </w:tabs>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4</w:t>
            </w:r>
          </w:p>
        </w:tc>
        <w:tc>
          <w:tcPr>
            <w:tcW w:w="1276" w:type="dxa"/>
            <w:vAlign w:val="center"/>
          </w:tcPr>
          <w:p w:rsidR="00B21C2E" w:rsidRPr="001B6551" w:rsidRDefault="00B21C2E" w:rsidP="00B21C2E">
            <w:pPr>
              <w:tabs>
                <w:tab w:val="left" w:pos="4455"/>
              </w:tabs>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8</w:t>
            </w:r>
          </w:p>
        </w:tc>
      </w:tr>
      <w:tr w:rsidR="00B21C2E" w:rsidRPr="001B6551" w:rsidTr="00A22AB8">
        <w:tc>
          <w:tcPr>
            <w:tcW w:w="568" w:type="dxa"/>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2.</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szCs w:val="28"/>
              </w:rPr>
              <w:t>Визначення та оцінка рівня економічного розвитку регіону</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«Фінансова основа економічного розвитку регіону»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4.</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rFonts w:eastAsia="Times New Roman" w:hint="eastAsia"/>
                <w:bCs/>
                <w:szCs w:val="28"/>
              </w:rPr>
              <w:t>Інституційне</w:t>
            </w:r>
            <w:r w:rsidRPr="001B6551">
              <w:rPr>
                <w:rFonts w:eastAsia="Times New Roman"/>
                <w:bCs/>
                <w:szCs w:val="28"/>
              </w:rPr>
              <w:t xml:space="preserve"> </w:t>
            </w:r>
            <w:r w:rsidRPr="001B6551">
              <w:rPr>
                <w:rFonts w:eastAsia="Times New Roman" w:hint="eastAsia"/>
                <w:bCs/>
                <w:szCs w:val="28"/>
              </w:rPr>
              <w:t>забезпечення</w:t>
            </w:r>
            <w:r w:rsidRPr="001B6551">
              <w:rPr>
                <w:rFonts w:eastAsia="Times New Roman"/>
                <w:bCs/>
                <w:szCs w:val="28"/>
              </w:rPr>
              <w:t xml:space="preserve"> </w:t>
            </w:r>
            <w:r w:rsidRPr="001B6551">
              <w:rPr>
                <w:rFonts w:eastAsia="Times New Roman" w:hint="eastAsia"/>
                <w:bCs/>
                <w:szCs w:val="28"/>
              </w:rPr>
              <w:t>формування</w:t>
            </w:r>
            <w:r w:rsidRPr="001B6551">
              <w:rPr>
                <w:rFonts w:eastAsia="Times New Roman"/>
                <w:bCs/>
                <w:szCs w:val="28"/>
              </w:rPr>
              <w:t xml:space="preserve"> </w:t>
            </w:r>
            <w:r w:rsidRPr="001B6551">
              <w:rPr>
                <w:rFonts w:eastAsia="Times New Roman" w:hint="eastAsia"/>
                <w:bCs/>
                <w:szCs w:val="28"/>
              </w:rPr>
              <w:t>та</w:t>
            </w:r>
            <w:r w:rsidRPr="001B6551">
              <w:rPr>
                <w:rFonts w:eastAsia="Times New Roman"/>
                <w:bCs/>
                <w:szCs w:val="28"/>
              </w:rPr>
              <w:t xml:space="preserve"> </w:t>
            </w:r>
            <w:r w:rsidRPr="001B6551">
              <w:rPr>
                <w:rFonts w:eastAsia="Times New Roman" w:hint="eastAsia"/>
                <w:bCs/>
                <w:szCs w:val="28"/>
              </w:rPr>
              <w:t>реалізації</w:t>
            </w:r>
            <w:r w:rsidRPr="001B6551">
              <w:rPr>
                <w:rFonts w:eastAsia="Times New Roman"/>
                <w:bCs/>
                <w:szCs w:val="28"/>
              </w:rPr>
              <w:t xml:space="preserve"> </w:t>
            </w:r>
            <w:r w:rsidRPr="001B6551">
              <w:rPr>
                <w:rFonts w:eastAsia="Times New Roman" w:hint="eastAsia"/>
                <w:bCs/>
                <w:szCs w:val="28"/>
              </w:rPr>
              <w:t>державної</w:t>
            </w:r>
            <w:r w:rsidRPr="001B6551">
              <w:rPr>
                <w:bCs/>
                <w:szCs w:val="28"/>
              </w:rPr>
              <w:t xml:space="preserve"> </w:t>
            </w:r>
            <w:r w:rsidRPr="001B6551">
              <w:rPr>
                <w:rFonts w:eastAsia="Times New Roman" w:hint="eastAsia"/>
                <w:bCs/>
                <w:szCs w:val="28"/>
              </w:rPr>
              <w:t>регіональної</w:t>
            </w:r>
            <w:r w:rsidRPr="001B6551">
              <w:rPr>
                <w:rFonts w:eastAsia="Times New Roman"/>
                <w:bCs/>
                <w:szCs w:val="28"/>
              </w:rPr>
              <w:t xml:space="preserve"> </w:t>
            </w:r>
            <w:r w:rsidRPr="001B6551">
              <w:rPr>
                <w:rFonts w:eastAsia="Times New Roman" w:hint="eastAsia"/>
                <w:bCs/>
                <w:szCs w:val="28"/>
              </w:rPr>
              <w:t>політики</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2</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8</w:t>
            </w:r>
          </w:p>
        </w:tc>
      </w:tr>
      <w:tr w:rsidR="00B21C2E" w:rsidRPr="001B6551" w:rsidTr="00A22AB8">
        <w:tc>
          <w:tcPr>
            <w:tcW w:w="568"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lastRenderedPageBreak/>
              <w:t>5.</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«Аналіз стану економіки регіону»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F8723B" w:rsidRPr="001B6551" w:rsidTr="00A22AB8">
        <w:tc>
          <w:tcPr>
            <w:tcW w:w="568" w:type="dxa"/>
            <w:vAlign w:val="center"/>
          </w:tcPr>
          <w:p w:rsidR="00F8723B"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6.</w:t>
            </w:r>
          </w:p>
        </w:tc>
        <w:tc>
          <w:tcPr>
            <w:tcW w:w="6945" w:type="dxa"/>
          </w:tcPr>
          <w:p w:rsidR="00F8723B" w:rsidRPr="001B6551" w:rsidRDefault="00F8723B" w:rsidP="00B21C2E">
            <w:pPr>
              <w:spacing w:line="240" w:lineRule="auto"/>
              <w:ind w:firstLine="0"/>
              <w:rPr>
                <w:rFonts w:eastAsia="Times New Roman" w:cs="Times New Roman"/>
                <w:szCs w:val="28"/>
                <w:lang w:eastAsia="ru-RU"/>
              </w:rPr>
            </w:pPr>
            <w:r w:rsidRPr="001B6551">
              <w:rPr>
                <w:rFonts w:eastAsia="Times New Roman" w:cs="Times New Roman"/>
                <w:bCs/>
                <w:szCs w:val="28"/>
                <w:lang w:eastAsia="ru-RU"/>
              </w:rPr>
              <w:t>Проробка теми «Теоретико-методологічні основи забезпечення інформаційно-технологічного розвитку регіональної економіки»</w:t>
            </w:r>
            <w:r w:rsidRPr="001B6551">
              <w:rPr>
                <w:rFonts w:eastAsia="Times New Roman" w:cs="Times New Roman"/>
                <w:szCs w:val="28"/>
                <w:lang w:eastAsia="ru-RU"/>
              </w:rPr>
              <w:t xml:space="preserve"> </w:t>
            </w:r>
            <w:r w:rsidRPr="001B6551">
              <w:rPr>
                <w:rFonts w:eastAsia="Times New Roman" w:cs="Times New Roman"/>
                <w:bCs/>
                <w:szCs w:val="28"/>
                <w:lang w:eastAsia="ru-RU"/>
              </w:rPr>
              <w:t>із використанням конспекту лекцій і рекомендованої літератури</w:t>
            </w:r>
          </w:p>
        </w:tc>
        <w:tc>
          <w:tcPr>
            <w:tcW w:w="996" w:type="dxa"/>
            <w:vAlign w:val="center"/>
          </w:tcPr>
          <w:p w:rsidR="00F8723B"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2</w:t>
            </w:r>
          </w:p>
        </w:tc>
        <w:tc>
          <w:tcPr>
            <w:tcW w:w="1276" w:type="dxa"/>
            <w:vAlign w:val="center"/>
          </w:tcPr>
          <w:p w:rsidR="00F8723B"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4</w:t>
            </w:r>
          </w:p>
        </w:tc>
      </w:tr>
      <w:tr w:rsidR="00B21C2E" w:rsidRPr="001B6551" w:rsidTr="00A22AB8">
        <w:tc>
          <w:tcPr>
            <w:tcW w:w="568" w:type="dxa"/>
            <w:vAlign w:val="center"/>
          </w:tcPr>
          <w:p w:rsidR="00B21C2E"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rFonts w:eastAsia="Times New Roman" w:cs="Times New Roman" w:hint="eastAsia"/>
                <w:bCs/>
                <w:szCs w:val="28"/>
                <w:lang w:eastAsia="ru-RU"/>
              </w:rPr>
              <w:t>Регіональні</w:t>
            </w:r>
            <w:r w:rsidRPr="001B6551">
              <w:rPr>
                <w:rFonts w:eastAsia="Times New Roman" w:cs="Times New Roman"/>
                <w:bCs/>
                <w:szCs w:val="28"/>
                <w:lang w:eastAsia="ru-RU"/>
              </w:rPr>
              <w:t xml:space="preserve"> </w:t>
            </w:r>
            <w:r w:rsidRPr="001B6551">
              <w:rPr>
                <w:rFonts w:eastAsia="Times New Roman" w:cs="Times New Roman" w:hint="eastAsia"/>
                <w:bCs/>
                <w:szCs w:val="28"/>
                <w:lang w:eastAsia="ru-RU"/>
              </w:rPr>
              <w:t>стратегії</w:t>
            </w:r>
            <w:r w:rsidRPr="001B6551">
              <w:rPr>
                <w:rFonts w:eastAsia="Times New Roman" w:cs="Times New Roman"/>
                <w:bCs/>
                <w:szCs w:val="28"/>
                <w:lang w:eastAsia="ru-RU"/>
              </w:rPr>
              <w:t xml:space="preserve"> </w:t>
            </w:r>
            <w:r w:rsidRPr="001B6551">
              <w:rPr>
                <w:rFonts w:eastAsia="Times New Roman" w:cs="Times New Roman" w:hint="eastAsia"/>
                <w:bCs/>
                <w:szCs w:val="28"/>
                <w:lang w:eastAsia="ru-RU"/>
              </w:rPr>
              <w:t>як</w:t>
            </w:r>
            <w:r w:rsidRPr="001B6551">
              <w:rPr>
                <w:rFonts w:eastAsia="Times New Roman" w:cs="Times New Roman"/>
                <w:bCs/>
                <w:szCs w:val="28"/>
                <w:lang w:eastAsia="ru-RU"/>
              </w:rPr>
              <w:t xml:space="preserve"> </w:t>
            </w:r>
            <w:r w:rsidRPr="001B6551">
              <w:rPr>
                <w:rFonts w:eastAsia="Times New Roman" w:cs="Times New Roman" w:hint="eastAsia"/>
                <w:bCs/>
                <w:szCs w:val="28"/>
                <w:lang w:eastAsia="ru-RU"/>
              </w:rPr>
              <w:t>інструмент</w:t>
            </w:r>
            <w:r w:rsidRPr="001B6551">
              <w:rPr>
                <w:rFonts w:eastAsia="Times New Roman" w:cs="Times New Roman"/>
                <w:bCs/>
                <w:szCs w:val="28"/>
                <w:lang w:eastAsia="ru-RU"/>
              </w:rPr>
              <w:t xml:space="preserve"> </w:t>
            </w:r>
            <w:r w:rsidRPr="001B6551">
              <w:rPr>
                <w:rFonts w:eastAsia="Times New Roman" w:cs="Times New Roman" w:hint="eastAsia"/>
                <w:bCs/>
                <w:szCs w:val="28"/>
                <w:lang w:eastAsia="ru-RU"/>
              </w:rPr>
              <w:t>управління</w:t>
            </w:r>
            <w:r w:rsidRPr="001B6551">
              <w:rPr>
                <w:rFonts w:eastAsia="Times New Roman" w:cs="Times New Roman"/>
                <w:bCs/>
                <w:szCs w:val="28"/>
                <w:lang w:eastAsia="ru-RU"/>
              </w:rPr>
              <w:t xml:space="preserve"> </w:t>
            </w:r>
            <w:r w:rsidRPr="001B6551">
              <w:rPr>
                <w:rFonts w:eastAsia="Times New Roman" w:cs="Times New Roman" w:hint="eastAsia"/>
                <w:bCs/>
                <w:szCs w:val="28"/>
                <w:lang w:eastAsia="ru-RU"/>
              </w:rPr>
              <w:t>розвитком</w:t>
            </w:r>
            <w:r w:rsidRPr="001B6551">
              <w:rPr>
                <w:rFonts w:eastAsia="Times New Roman" w:cs="Times New Roman"/>
                <w:bCs/>
                <w:szCs w:val="28"/>
                <w:lang w:eastAsia="ru-RU"/>
              </w:rPr>
              <w:t xml:space="preserve"> </w:t>
            </w:r>
            <w:r w:rsidRPr="001B6551">
              <w:rPr>
                <w:rFonts w:eastAsia="Times New Roman" w:cs="Times New Roman" w:hint="eastAsia"/>
                <w:bCs/>
                <w:szCs w:val="28"/>
                <w:lang w:eastAsia="ru-RU"/>
              </w:rPr>
              <w:t>територій</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8</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rFonts w:eastAsia="Times New Roman" w:hint="eastAsia"/>
                <w:bCs/>
                <w:szCs w:val="28"/>
              </w:rPr>
              <w:t>Досвід</w:t>
            </w:r>
            <w:r w:rsidRPr="001B6551">
              <w:rPr>
                <w:rFonts w:eastAsia="Times New Roman"/>
                <w:bCs/>
                <w:szCs w:val="28"/>
              </w:rPr>
              <w:t xml:space="preserve"> </w:t>
            </w:r>
            <w:r w:rsidRPr="001B6551">
              <w:rPr>
                <w:rFonts w:eastAsia="Times New Roman" w:hint="eastAsia"/>
                <w:bCs/>
                <w:szCs w:val="28"/>
              </w:rPr>
              <w:t>країн</w:t>
            </w:r>
            <w:r w:rsidRPr="001B6551">
              <w:rPr>
                <w:rFonts w:eastAsia="Times New Roman"/>
                <w:bCs/>
                <w:szCs w:val="28"/>
              </w:rPr>
              <w:t xml:space="preserve"> </w:t>
            </w:r>
            <w:r w:rsidRPr="001B6551">
              <w:rPr>
                <w:rFonts w:eastAsia="Times New Roman" w:hint="eastAsia"/>
                <w:bCs/>
                <w:szCs w:val="28"/>
              </w:rPr>
              <w:t>світу</w:t>
            </w:r>
            <w:r w:rsidRPr="001B6551">
              <w:rPr>
                <w:rFonts w:eastAsia="Times New Roman"/>
                <w:bCs/>
                <w:szCs w:val="28"/>
              </w:rPr>
              <w:t xml:space="preserve"> </w:t>
            </w:r>
            <w:r w:rsidRPr="001B6551">
              <w:rPr>
                <w:rFonts w:eastAsia="Times New Roman" w:hint="eastAsia"/>
                <w:bCs/>
                <w:szCs w:val="28"/>
              </w:rPr>
              <w:t>з</w:t>
            </w:r>
            <w:r w:rsidRPr="001B6551">
              <w:rPr>
                <w:rFonts w:eastAsia="Times New Roman"/>
                <w:bCs/>
                <w:szCs w:val="28"/>
              </w:rPr>
              <w:t xml:space="preserve"> </w:t>
            </w:r>
            <w:r w:rsidRPr="001B6551">
              <w:rPr>
                <w:rFonts w:eastAsia="Times New Roman" w:hint="eastAsia"/>
                <w:bCs/>
                <w:szCs w:val="28"/>
              </w:rPr>
              <w:t>питань</w:t>
            </w:r>
            <w:r w:rsidRPr="001B6551">
              <w:rPr>
                <w:rFonts w:eastAsia="Times New Roman"/>
                <w:bCs/>
                <w:szCs w:val="28"/>
              </w:rPr>
              <w:t xml:space="preserve"> </w:t>
            </w:r>
            <w:r w:rsidRPr="001B6551">
              <w:rPr>
                <w:rFonts w:eastAsia="Times New Roman" w:hint="eastAsia"/>
                <w:bCs/>
                <w:szCs w:val="28"/>
              </w:rPr>
              <w:t>регіонального</w:t>
            </w:r>
            <w:r w:rsidRPr="001B6551">
              <w:rPr>
                <w:rFonts w:eastAsia="Times New Roman"/>
                <w:bCs/>
                <w:szCs w:val="28"/>
              </w:rPr>
              <w:t xml:space="preserve"> </w:t>
            </w:r>
            <w:r w:rsidRPr="001B6551">
              <w:rPr>
                <w:rFonts w:eastAsia="Times New Roman" w:hint="eastAsia"/>
                <w:bCs/>
                <w:szCs w:val="28"/>
              </w:rPr>
              <w:t>управління</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r>
      <w:tr w:rsidR="00B21C2E" w:rsidRPr="001B6551" w:rsidTr="00A22AB8">
        <w:tc>
          <w:tcPr>
            <w:tcW w:w="568" w:type="dxa"/>
            <w:vAlign w:val="center"/>
          </w:tcPr>
          <w:p w:rsidR="00B21C2E"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9</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szCs w:val="28"/>
              </w:rPr>
              <w:t>Прогнозування та планування розвитку регіону</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10</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szCs w:val="28"/>
              </w:rPr>
              <w:t>Організація регіонального управління</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F8723B"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11</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proofErr w:type="spellStart"/>
            <w:r w:rsidRPr="001B6551">
              <w:rPr>
                <w:rFonts w:eastAsia="Times New Roman" w:hint="eastAsia"/>
                <w:bCs/>
                <w:szCs w:val="28"/>
              </w:rPr>
              <w:t>Контролінг</w:t>
            </w:r>
            <w:proofErr w:type="spellEnd"/>
            <w:r w:rsidRPr="001B6551">
              <w:rPr>
                <w:rFonts w:eastAsia="Times New Roman"/>
                <w:bCs/>
                <w:szCs w:val="28"/>
              </w:rPr>
              <w:t xml:space="preserve"> </w:t>
            </w:r>
            <w:r w:rsidRPr="001B6551">
              <w:rPr>
                <w:rFonts w:eastAsia="Times New Roman" w:hint="eastAsia"/>
                <w:bCs/>
                <w:szCs w:val="28"/>
              </w:rPr>
              <w:t>у</w:t>
            </w:r>
            <w:r w:rsidRPr="001B6551">
              <w:rPr>
                <w:rFonts w:eastAsia="Times New Roman"/>
                <w:bCs/>
                <w:szCs w:val="28"/>
              </w:rPr>
              <w:t xml:space="preserve"> </w:t>
            </w:r>
            <w:r w:rsidRPr="001B6551">
              <w:rPr>
                <w:rFonts w:eastAsia="Times New Roman" w:hint="eastAsia"/>
                <w:bCs/>
                <w:szCs w:val="28"/>
              </w:rPr>
              <w:t>системі</w:t>
            </w:r>
            <w:r w:rsidRPr="001B6551">
              <w:rPr>
                <w:rFonts w:eastAsia="Times New Roman"/>
                <w:bCs/>
                <w:szCs w:val="28"/>
              </w:rPr>
              <w:t xml:space="preserve"> </w:t>
            </w:r>
            <w:r w:rsidRPr="001B6551">
              <w:rPr>
                <w:rFonts w:eastAsia="Times New Roman" w:hint="eastAsia"/>
                <w:bCs/>
                <w:szCs w:val="28"/>
              </w:rPr>
              <w:t>регіонального</w:t>
            </w:r>
            <w:r w:rsidRPr="001B6551">
              <w:rPr>
                <w:rFonts w:eastAsia="Times New Roman"/>
                <w:bCs/>
                <w:szCs w:val="28"/>
              </w:rPr>
              <w:t xml:space="preserve"> </w:t>
            </w:r>
            <w:r w:rsidRPr="001B6551">
              <w:rPr>
                <w:rFonts w:eastAsia="Times New Roman" w:hint="eastAsia"/>
                <w:bCs/>
                <w:szCs w:val="28"/>
              </w:rPr>
              <w:t>управління</w:t>
            </w:r>
            <w:r w:rsidRPr="001B6551">
              <w:rPr>
                <w:rFonts w:eastAsia="Times New Roman"/>
                <w:bCs/>
                <w:szCs w:val="28"/>
              </w:rPr>
              <w:t xml:space="preserve"> </w:t>
            </w:r>
            <w:r w:rsidRPr="001B6551">
              <w:rPr>
                <w:rFonts w:eastAsia="Times New Roman" w:hint="eastAsia"/>
                <w:bCs/>
                <w:szCs w:val="28"/>
              </w:rPr>
              <w:t>регіонів</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56694F" w:rsidRPr="001B6551" w:rsidTr="00A22AB8">
        <w:tc>
          <w:tcPr>
            <w:tcW w:w="568" w:type="dxa"/>
            <w:vAlign w:val="center"/>
          </w:tcPr>
          <w:p w:rsidR="0056694F" w:rsidRPr="001B6551" w:rsidRDefault="0056694F"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12.</w:t>
            </w:r>
          </w:p>
        </w:tc>
        <w:tc>
          <w:tcPr>
            <w:tcW w:w="6945" w:type="dxa"/>
          </w:tcPr>
          <w:p w:rsidR="0056694F" w:rsidRPr="001B6551" w:rsidRDefault="0056694F"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«Впровадження інформаційних технологій у практику регіонального управління» із використанням конспекту лекцій і рекомендованої літератури</w:t>
            </w:r>
          </w:p>
        </w:tc>
        <w:tc>
          <w:tcPr>
            <w:tcW w:w="996" w:type="dxa"/>
            <w:vAlign w:val="center"/>
          </w:tcPr>
          <w:p w:rsidR="0056694F" w:rsidRPr="001B6551" w:rsidRDefault="0056694F"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56694F" w:rsidRPr="001B6551" w:rsidRDefault="0056694F"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56694F"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13</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rFonts w:eastAsia="Times New Roman" w:hint="eastAsia"/>
                <w:bCs/>
                <w:szCs w:val="28"/>
              </w:rPr>
              <w:t>Маркетинг</w:t>
            </w:r>
            <w:r w:rsidRPr="001B6551">
              <w:rPr>
                <w:rFonts w:eastAsia="Times New Roman"/>
                <w:bCs/>
                <w:szCs w:val="28"/>
              </w:rPr>
              <w:t xml:space="preserve"> </w:t>
            </w:r>
            <w:r w:rsidRPr="001B6551">
              <w:rPr>
                <w:rFonts w:eastAsia="Times New Roman" w:hint="eastAsia"/>
                <w:bCs/>
                <w:szCs w:val="28"/>
              </w:rPr>
              <w:t>регіону</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56694F"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14</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rFonts w:eastAsia="Times New Roman" w:hint="eastAsia"/>
                <w:bCs/>
                <w:szCs w:val="28"/>
              </w:rPr>
              <w:t>Управління</w:t>
            </w:r>
            <w:r w:rsidRPr="001B6551">
              <w:rPr>
                <w:rFonts w:eastAsia="Times New Roman"/>
                <w:bCs/>
                <w:szCs w:val="28"/>
              </w:rPr>
              <w:t xml:space="preserve"> </w:t>
            </w:r>
            <w:r w:rsidRPr="001B6551">
              <w:rPr>
                <w:rFonts w:eastAsia="Times New Roman" w:hint="eastAsia"/>
                <w:bCs/>
                <w:szCs w:val="28"/>
              </w:rPr>
              <w:t>регіональною</w:t>
            </w:r>
            <w:r w:rsidRPr="001B6551">
              <w:rPr>
                <w:rFonts w:eastAsia="Times New Roman"/>
                <w:bCs/>
                <w:szCs w:val="28"/>
              </w:rPr>
              <w:t xml:space="preserve"> </w:t>
            </w:r>
            <w:r w:rsidRPr="001B6551">
              <w:rPr>
                <w:rFonts w:eastAsia="Times New Roman" w:hint="eastAsia"/>
                <w:bCs/>
                <w:szCs w:val="28"/>
              </w:rPr>
              <w:t>інфраструктурою</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56694F"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15</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rFonts w:eastAsia="Times New Roman" w:hint="eastAsia"/>
                <w:bCs/>
                <w:szCs w:val="28"/>
              </w:rPr>
              <w:t>Соціальна</w:t>
            </w:r>
            <w:r w:rsidRPr="001B6551">
              <w:rPr>
                <w:rFonts w:eastAsia="Times New Roman"/>
                <w:bCs/>
                <w:szCs w:val="28"/>
              </w:rPr>
              <w:t xml:space="preserve"> </w:t>
            </w:r>
            <w:r w:rsidRPr="001B6551">
              <w:rPr>
                <w:rFonts w:eastAsia="Times New Roman" w:hint="eastAsia"/>
                <w:bCs/>
                <w:szCs w:val="28"/>
              </w:rPr>
              <w:t>інфраструктура</w:t>
            </w:r>
            <w:r w:rsidRPr="001B6551">
              <w:rPr>
                <w:rFonts w:eastAsia="Times New Roman"/>
                <w:bCs/>
                <w:szCs w:val="28"/>
              </w:rPr>
              <w:t xml:space="preserve"> </w:t>
            </w:r>
            <w:r w:rsidRPr="001B6551">
              <w:rPr>
                <w:rFonts w:eastAsia="Times New Roman" w:hint="eastAsia"/>
                <w:bCs/>
                <w:szCs w:val="28"/>
              </w:rPr>
              <w:t>як</w:t>
            </w:r>
            <w:r w:rsidRPr="001B6551">
              <w:rPr>
                <w:rFonts w:eastAsia="Times New Roman"/>
                <w:bCs/>
                <w:szCs w:val="28"/>
              </w:rPr>
              <w:t xml:space="preserve"> </w:t>
            </w:r>
            <w:r w:rsidRPr="001B6551">
              <w:rPr>
                <w:rFonts w:eastAsia="Times New Roman" w:hint="eastAsia"/>
                <w:bCs/>
                <w:szCs w:val="28"/>
              </w:rPr>
              <w:t>об</w:t>
            </w:r>
            <w:r w:rsidRPr="001B6551">
              <w:rPr>
                <w:rFonts w:eastAsia="Times New Roman"/>
                <w:bCs/>
                <w:szCs w:val="28"/>
              </w:rPr>
              <w:t>’</w:t>
            </w:r>
            <w:r w:rsidRPr="001B6551">
              <w:rPr>
                <w:rFonts w:eastAsia="Times New Roman" w:hint="eastAsia"/>
                <w:bCs/>
                <w:szCs w:val="28"/>
              </w:rPr>
              <w:t>єкт</w:t>
            </w:r>
            <w:r w:rsidRPr="001B6551">
              <w:rPr>
                <w:rFonts w:eastAsia="Times New Roman"/>
                <w:bCs/>
                <w:szCs w:val="28"/>
              </w:rPr>
              <w:t xml:space="preserve"> </w:t>
            </w:r>
            <w:r w:rsidRPr="001B6551">
              <w:rPr>
                <w:rFonts w:eastAsia="Times New Roman" w:hint="eastAsia"/>
                <w:bCs/>
                <w:szCs w:val="28"/>
              </w:rPr>
              <w:t>регіонального</w:t>
            </w:r>
            <w:r w:rsidRPr="001B6551">
              <w:rPr>
                <w:rFonts w:eastAsia="Times New Roman"/>
                <w:bCs/>
                <w:szCs w:val="28"/>
              </w:rPr>
              <w:t xml:space="preserve"> </w:t>
            </w:r>
            <w:r w:rsidRPr="001B6551">
              <w:rPr>
                <w:rFonts w:eastAsia="Times New Roman" w:hint="eastAsia"/>
                <w:bCs/>
                <w:szCs w:val="28"/>
              </w:rPr>
              <w:t>управління</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3</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7</w:t>
            </w:r>
          </w:p>
        </w:tc>
      </w:tr>
      <w:tr w:rsidR="00B21C2E" w:rsidRPr="001B6551" w:rsidTr="00A22AB8">
        <w:tc>
          <w:tcPr>
            <w:tcW w:w="568" w:type="dxa"/>
            <w:vAlign w:val="center"/>
          </w:tcPr>
          <w:p w:rsidR="00B21C2E" w:rsidRPr="001B6551" w:rsidRDefault="0056694F"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16</w:t>
            </w:r>
            <w:r w:rsidR="00B21C2E" w:rsidRPr="001B6551">
              <w:rPr>
                <w:rFonts w:eastAsia="Times New Roman" w:cs="Times New Roman"/>
                <w:szCs w:val="28"/>
                <w:lang w:eastAsia="ru-RU"/>
              </w:rPr>
              <w:t>.</w:t>
            </w:r>
          </w:p>
        </w:tc>
        <w:tc>
          <w:tcPr>
            <w:tcW w:w="6945" w:type="dxa"/>
          </w:tcPr>
          <w:p w:rsidR="00B21C2E" w:rsidRPr="001B6551" w:rsidRDefault="00B21C2E" w:rsidP="00B21C2E">
            <w:pPr>
              <w:spacing w:line="240" w:lineRule="auto"/>
              <w:ind w:firstLine="0"/>
              <w:rPr>
                <w:rFonts w:eastAsia="Times New Roman" w:cs="Times New Roman"/>
                <w:szCs w:val="28"/>
                <w:lang w:eastAsia="ru-RU"/>
              </w:rPr>
            </w:pPr>
            <w:r w:rsidRPr="001B6551">
              <w:rPr>
                <w:rFonts w:eastAsia="Times New Roman" w:cs="Times New Roman"/>
                <w:szCs w:val="28"/>
                <w:lang w:eastAsia="ru-RU"/>
              </w:rPr>
              <w:t>Проробка теми «</w:t>
            </w:r>
            <w:r w:rsidRPr="001B6551">
              <w:rPr>
                <w:rFonts w:eastAsia="Times New Roman" w:hint="eastAsia"/>
                <w:bCs/>
                <w:szCs w:val="28"/>
              </w:rPr>
              <w:t>Стимулювання</w:t>
            </w:r>
            <w:r w:rsidRPr="001B6551">
              <w:rPr>
                <w:rFonts w:eastAsia="Times New Roman"/>
                <w:bCs/>
                <w:szCs w:val="28"/>
              </w:rPr>
              <w:t xml:space="preserve"> </w:t>
            </w:r>
            <w:r w:rsidRPr="001B6551">
              <w:rPr>
                <w:rFonts w:eastAsia="Times New Roman" w:hint="eastAsia"/>
                <w:bCs/>
                <w:szCs w:val="28"/>
              </w:rPr>
              <w:t>економічного</w:t>
            </w:r>
            <w:r w:rsidRPr="001B6551">
              <w:rPr>
                <w:rFonts w:eastAsia="Times New Roman"/>
                <w:bCs/>
                <w:szCs w:val="28"/>
              </w:rPr>
              <w:t xml:space="preserve"> </w:t>
            </w:r>
            <w:r w:rsidRPr="001B6551">
              <w:rPr>
                <w:rFonts w:eastAsia="Times New Roman" w:hint="eastAsia"/>
                <w:bCs/>
                <w:szCs w:val="28"/>
              </w:rPr>
              <w:t>розвитку</w:t>
            </w:r>
            <w:r w:rsidRPr="001B6551">
              <w:rPr>
                <w:rFonts w:eastAsia="Times New Roman"/>
                <w:bCs/>
                <w:szCs w:val="28"/>
              </w:rPr>
              <w:t xml:space="preserve"> </w:t>
            </w:r>
            <w:r w:rsidRPr="001B6551">
              <w:rPr>
                <w:rFonts w:eastAsia="Times New Roman" w:hint="eastAsia"/>
                <w:bCs/>
                <w:szCs w:val="28"/>
              </w:rPr>
              <w:t>регіонів</w:t>
            </w:r>
            <w:r w:rsidRPr="001B6551">
              <w:rPr>
                <w:rFonts w:eastAsia="Times New Roman" w:cs="Times New Roman"/>
                <w:szCs w:val="28"/>
                <w:lang w:eastAsia="ru-RU"/>
              </w:rPr>
              <w:t>» із використанням конспекту лекцій і рекомендованої літератури</w:t>
            </w:r>
          </w:p>
        </w:tc>
        <w:tc>
          <w:tcPr>
            <w:tcW w:w="99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4</w:t>
            </w:r>
          </w:p>
        </w:tc>
        <w:tc>
          <w:tcPr>
            <w:tcW w:w="1276" w:type="dxa"/>
            <w:vAlign w:val="center"/>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szCs w:val="28"/>
                <w:lang w:eastAsia="ru-RU"/>
              </w:rPr>
              <w:t>8</w:t>
            </w:r>
          </w:p>
        </w:tc>
      </w:tr>
      <w:tr w:rsidR="00B21C2E" w:rsidRPr="001B6551" w:rsidTr="00A22AB8">
        <w:tc>
          <w:tcPr>
            <w:tcW w:w="7513" w:type="dxa"/>
            <w:gridSpan w:val="2"/>
          </w:tcPr>
          <w:p w:rsidR="00B21C2E" w:rsidRPr="001B6551" w:rsidRDefault="00B21C2E" w:rsidP="00B21C2E">
            <w:pPr>
              <w:spacing w:line="240" w:lineRule="auto"/>
              <w:ind w:firstLine="0"/>
              <w:jc w:val="center"/>
              <w:rPr>
                <w:rFonts w:eastAsia="Times New Roman" w:cs="Times New Roman"/>
                <w:szCs w:val="28"/>
                <w:lang w:eastAsia="ru-RU"/>
              </w:rPr>
            </w:pPr>
            <w:r w:rsidRPr="001B6551">
              <w:rPr>
                <w:rFonts w:eastAsia="Times New Roman" w:cs="Times New Roman"/>
                <w:bCs/>
                <w:szCs w:val="28"/>
                <w:lang w:eastAsia="ru-RU"/>
              </w:rPr>
              <w:t>Усього годин на самостійну роботу з дисципліни</w:t>
            </w:r>
          </w:p>
        </w:tc>
        <w:tc>
          <w:tcPr>
            <w:tcW w:w="996" w:type="dxa"/>
            <w:vAlign w:val="center"/>
          </w:tcPr>
          <w:p w:rsidR="00B21C2E" w:rsidRPr="001B6551" w:rsidRDefault="00B21C2E" w:rsidP="00B21C2E">
            <w:pPr>
              <w:spacing w:line="240" w:lineRule="auto"/>
              <w:ind w:firstLine="0"/>
              <w:jc w:val="center"/>
              <w:rPr>
                <w:rFonts w:eastAsia="Times New Roman" w:cs="Times New Roman"/>
                <w:bCs/>
                <w:szCs w:val="28"/>
                <w:lang w:eastAsia="ru-RU"/>
              </w:rPr>
            </w:pPr>
            <w:r w:rsidRPr="001B6551">
              <w:rPr>
                <w:rFonts w:eastAsia="Times New Roman" w:cs="Times New Roman"/>
                <w:bCs/>
                <w:szCs w:val="28"/>
                <w:lang w:eastAsia="ru-RU"/>
              </w:rPr>
              <w:t>48</w:t>
            </w:r>
          </w:p>
        </w:tc>
        <w:tc>
          <w:tcPr>
            <w:tcW w:w="1276" w:type="dxa"/>
          </w:tcPr>
          <w:p w:rsidR="00B21C2E" w:rsidRPr="001B6551" w:rsidRDefault="00B21C2E" w:rsidP="00B21C2E">
            <w:pPr>
              <w:spacing w:line="240" w:lineRule="auto"/>
              <w:ind w:firstLine="0"/>
              <w:jc w:val="center"/>
              <w:rPr>
                <w:rFonts w:eastAsia="Times New Roman" w:cs="Times New Roman"/>
                <w:bCs/>
                <w:szCs w:val="28"/>
                <w:lang w:eastAsia="ru-RU"/>
              </w:rPr>
            </w:pPr>
            <w:r w:rsidRPr="001B6551">
              <w:rPr>
                <w:rFonts w:eastAsia="Times New Roman" w:cs="Times New Roman"/>
                <w:bCs/>
                <w:szCs w:val="28"/>
                <w:lang w:eastAsia="ru-RU"/>
              </w:rPr>
              <w:t>108</w:t>
            </w:r>
          </w:p>
        </w:tc>
      </w:tr>
    </w:tbl>
    <w:p w:rsidR="00580862" w:rsidRDefault="00580862" w:rsidP="00580862">
      <w:pPr>
        <w:spacing w:line="240" w:lineRule="auto"/>
        <w:rPr>
          <w:b/>
          <w:szCs w:val="28"/>
          <w:highlight w:val="yellow"/>
        </w:rPr>
      </w:pPr>
    </w:p>
    <w:p w:rsidR="008F30CF" w:rsidRDefault="008F30CF" w:rsidP="008F30CF">
      <w:pPr>
        <w:spacing w:line="240" w:lineRule="auto"/>
      </w:pPr>
      <w:r>
        <w:t xml:space="preserve">Контрольні запитання для самодіагностики: </w:t>
      </w:r>
    </w:p>
    <w:p w:rsidR="008F30CF" w:rsidRDefault="008F30CF" w:rsidP="008F30CF">
      <w:pPr>
        <w:spacing w:line="240" w:lineRule="auto"/>
      </w:pPr>
      <w:r>
        <w:t xml:space="preserve">1. Що вивчає регіональний менеджмент? </w:t>
      </w:r>
    </w:p>
    <w:p w:rsidR="008F30CF" w:rsidRDefault="008F30CF" w:rsidP="008F30CF">
      <w:pPr>
        <w:spacing w:line="240" w:lineRule="auto"/>
      </w:pPr>
      <w:r>
        <w:t xml:space="preserve">2. Назвіть об'єкт і предмет регіонального менеджменту. </w:t>
      </w:r>
    </w:p>
    <w:p w:rsidR="008F30CF" w:rsidRDefault="008F30CF" w:rsidP="008F30CF">
      <w:pPr>
        <w:spacing w:line="240" w:lineRule="auto"/>
      </w:pPr>
      <w:r>
        <w:t xml:space="preserve">3. Визначить поняття «регіон». </w:t>
      </w:r>
    </w:p>
    <w:p w:rsidR="008F30CF" w:rsidRDefault="008F30CF" w:rsidP="008F30CF">
      <w:pPr>
        <w:spacing w:line="240" w:lineRule="auto"/>
      </w:pPr>
      <w:r>
        <w:lastRenderedPageBreak/>
        <w:t xml:space="preserve">4. Для чого необхідний адміністративно-територіальний поділ країни? </w:t>
      </w:r>
    </w:p>
    <w:p w:rsidR="008F30CF" w:rsidRDefault="008F30CF" w:rsidP="008F30CF">
      <w:pPr>
        <w:spacing w:line="240" w:lineRule="auto"/>
      </w:pPr>
      <w:r>
        <w:t xml:space="preserve">5. Назвіть основні ознаки обласного регіону. </w:t>
      </w:r>
    </w:p>
    <w:p w:rsidR="008F30CF" w:rsidRDefault="008F30CF" w:rsidP="008F30CF">
      <w:pPr>
        <w:spacing w:line="240" w:lineRule="auto"/>
      </w:pPr>
      <w:r>
        <w:t xml:space="preserve">6. Що таке регіональна політика? </w:t>
      </w:r>
    </w:p>
    <w:p w:rsidR="008F30CF" w:rsidRDefault="008F30CF" w:rsidP="008F30CF">
      <w:pPr>
        <w:spacing w:line="240" w:lineRule="auto"/>
      </w:pPr>
      <w:r>
        <w:t xml:space="preserve">7. Визначить види регіональної політики. </w:t>
      </w:r>
    </w:p>
    <w:p w:rsidR="008F30CF" w:rsidRDefault="008F30CF" w:rsidP="008F30CF">
      <w:pPr>
        <w:spacing w:line="240" w:lineRule="auto"/>
      </w:pPr>
      <w:r>
        <w:t xml:space="preserve">8. Назвіть основні структурні елементи регіональної політики й визначить їх зміст. </w:t>
      </w:r>
    </w:p>
    <w:p w:rsidR="008F30CF" w:rsidRDefault="008F30CF" w:rsidP="008F30CF">
      <w:pPr>
        <w:spacing w:line="240" w:lineRule="auto"/>
      </w:pPr>
      <w:r>
        <w:t xml:space="preserve">9. Які показники лежать в основі змісту структурних елементів регіональної політики. В яких одиницях вони вимірюються? </w:t>
      </w:r>
    </w:p>
    <w:p w:rsidR="008F30CF" w:rsidRDefault="008F30CF" w:rsidP="008F30CF">
      <w:pPr>
        <w:spacing w:line="240" w:lineRule="auto"/>
      </w:pPr>
      <w:r>
        <w:t xml:space="preserve">10. Які завдання відносяться до пріоритетних на сучасному етапі регіонального розвитку України? </w:t>
      </w:r>
    </w:p>
    <w:p w:rsidR="008F30CF" w:rsidRDefault="008F30CF" w:rsidP="008F30CF">
      <w:pPr>
        <w:spacing w:line="240" w:lineRule="auto"/>
      </w:pPr>
      <w:r>
        <w:t>11. Що таке регіональний менеджмент, чим він відрізняється від регіонального управління?</w:t>
      </w:r>
    </w:p>
    <w:p w:rsidR="008F30CF" w:rsidRDefault="008F30CF" w:rsidP="008F30CF">
      <w:pPr>
        <w:spacing w:line="240" w:lineRule="auto"/>
      </w:pPr>
      <w:r>
        <w:t xml:space="preserve">12. Що таке соціально-економічна система регіону? Охарактеризуйте її складові. </w:t>
      </w:r>
    </w:p>
    <w:p w:rsidR="008F30CF" w:rsidRDefault="008F30CF" w:rsidP="008F30CF">
      <w:pPr>
        <w:spacing w:line="240" w:lineRule="auto"/>
      </w:pPr>
      <w:r>
        <w:t xml:space="preserve">13. Якого типу є соціально-економічна система регіону? Обґрунтуйте свою відповідь. </w:t>
      </w:r>
    </w:p>
    <w:p w:rsidR="008F30CF" w:rsidRDefault="008F30CF" w:rsidP="008F30CF">
      <w:pPr>
        <w:spacing w:line="240" w:lineRule="auto"/>
      </w:pPr>
      <w:r>
        <w:t xml:space="preserve">14. Чим обґрунтоване використання системного підходу в управлінні регіоном і чому? </w:t>
      </w:r>
    </w:p>
    <w:p w:rsidR="008F30CF" w:rsidRDefault="008F30CF" w:rsidP="008F30CF">
      <w:pPr>
        <w:spacing w:line="240" w:lineRule="auto"/>
      </w:pPr>
      <w:r>
        <w:t xml:space="preserve">15. Охарактеризуйте з погляду складових підсистему регіонального управління. </w:t>
      </w:r>
    </w:p>
    <w:p w:rsidR="008F30CF" w:rsidRDefault="008F30CF" w:rsidP="008F30CF">
      <w:pPr>
        <w:spacing w:line="240" w:lineRule="auto"/>
      </w:pPr>
      <w:r>
        <w:t xml:space="preserve">16. Поясніть як здійснюється процес регіонального управління? Назвіть суб’єкти й об'єкти цього процесу. </w:t>
      </w:r>
    </w:p>
    <w:p w:rsidR="008F30CF" w:rsidRDefault="008F30CF" w:rsidP="008F30CF">
      <w:pPr>
        <w:spacing w:line="240" w:lineRule="auto"/>
      </w:pPr>
      <w:r>
        <w:t xml:space="preserve">17. Охарактеризуйте основні функції регіонального управління. </w:t>
      </w:r>
    </w:p>
    <w:p w:rsidR="008F30CF" w:rsidRDefault="008F30CF" w:rsidP="008F30CF">
      <w:pPr>
        <w:spacing w:line="240" w:lineRule="auto"/>
      </w:pPr>
      <w:r>
        <w:t xml:space="preserve">18. Перелічіть й охарактеризуйте принципи регіонального управління. </w:t>
      </w:r>
    </w:p>
    <w:p w:rsidR="008F30CF" w:rsidRDefault="008F30CF" w:rsidP="008F30CF">
      <w:pPr>
        <w:spacing w:line="240" w:lineRule="auto"/>
      </w:pPr>
      <w:r>
        <w:t xml:space="preserve">19. Охарактеризуйте методи регіонального управління. </w:t>
      </w:r>
    </w:p>
    <w:p w:rsidR="008F30CF" w:rsidRDefault="008F30CF" w:rsidP="008F30CF">
      <w:pPr>
        <w:spacing w:line="240" w:lineRule="auto"/>
      </w:pPr>
      <w:r>
        <w:t xml:space="preserve">20. Перелічіть інструменти регіонального управління і обґрунтуйте взаємозв’язок між ними. </w:t>
      </w:r>
    </w:p>
    <w:p w:rsidR="008F30CF" w:rsidRDefault="008F30CF" w:rsidP="008F30CF">
      <w:pPr>
        <w:spacing w:line="240" w:lineRule="auto"/>
      </w:pPr>
      <w:r>
        <w:t xml:space="preserve">21. Що розуміється під ресурсним забезпечення регіонального управління? Охарактеризуйте кожний вид регіональних ресурсів. </w:t>
      </w:r>
    </w:p>
    <w:p w:rsidR="008F30CF" w:rsidRDefault="008F30CF" w:rsidP="008F30CF">
      <w:pPr>
        <w:spacing w:line="240" w:lineRule="auto"/>
      </w:pPr>
      <w:r>
        <w:t xml:space="preserve">22. Дайте визначення економічного розвитку регіону. </w:t>
      </w:r>
    </w:p>
    <w:p w:rsidR="008F30CF" w:rsidRDefault="008F30CF" w:rsidP="008F30CF">
      <w:pPr>
        <w:spacing w:line="240" w:lineRule="auto"/>
      </w:pPr>
      <w:r>
        <w:t xml:space="preserve">23. Чим поняття </w:t>
      </w:r>
      <w:proofErr w:type="spellStart"/>
      <w:r>
        <w:t>“економічний</w:t>
      </w:r>
      <w:proofErr w:type="spellEnd"/>
      <w:r>
        <w:t xml:space="preserve"> </w:t>
      </w:r>
      <w:proofErr w:type="spellStart"/>
      <w:r>
        <w:t>розвиток”</w:t>
      </w:r>
      <w:proofErr w:type="spellEnd"/>
      <w:r>
        <w:t xml:space="preserve"> відрізняється від поняття </w:t>
      </w:r>
      <w:proofErr w:type="spellStart"/>
      <w:r>
        <w:t>“економічний</w:t>
      </w:r>
      <w:proofErr w:type="spellEnd"/>
      <w:r>
        <w:t xml:space="preserve"> </w:t>
      </w:r>
      <w:proofErr w:type="spellStart"/>
      <w:r>
        <w:t>ріст”</w:t>
      </w:r>
      <w:proofErr w:type="spellEnd"/>
      <w:r>
        <w:t xml:space="preserve">? Обґрунтуйте свою відповідь. </w:t>
      </w:r>
    </w:p>
    <w:p w:rsidR="008F30CF" w:rsidRDefault="008F30CF" w:rsidP="008F30CF">
      <w:pPr>
        <w:spacing w:line="240" w:lineRule="auto"/>
      </w:pPr>
      <w:r>
        <w:t>24. Які показники характеризують економічний розвиток регіону? Чому?</w:t>
      </w:r>
    </w:p>
    <w:p w:rsidR="008F30CF" w:rsidRDefault="008F30CF" w:rsidP="008F30CF">
      <w:pPr>
        <w:spacing w:line="240" w:lineRule="auto"/>
      </w:pPr>
      <w:r>
        <w:t xml:space="preserve">25. Які показники характеризують соціальний розвиток регіону? Обґрунтуйте свою відповідь. </w:t>
      </w:r>
    </w:p>
    <w:p w:rsidR="008F30CF" w:rsidRDefault="008F30CF" w:rsidP="008F30CF">
      <w:pPr>
        <w:spacing w:line="240" w:lineRule="auto"/>
      </w:pPr>
      <w:r>
        <w:t xml:space="preserve">26. В яких цінах представляються основні економічні показники? Дайте визначення кожному виду цін. </w:t>
      </w:r>
    </w:p>
    <w:p w:rsidR="008F30CF" w:rsidRDefault="008F30CF" w:rsidP="008F30CF">
      <w:pPr>
        <w:spacing w:line="240" w:lineRule="auto"/>
      </w:pPr>
      <w:r>
        <w:t xml:space="preserve">27. Що таке економічний потенціал регіону? З яких складових він формується? Визначить їх. </w:t>
      </w:r>
    </w:p>
    <w:p w:rsidR="008F30CF" w:rsidRDefault="008F30CF" w:rsidP="008F30CF">
      <w:pPr>
        <w:spacing w:line="240" w:lineRule="auto"/>
      </w:pPr>
      <w:r>
        <w:t>28. Назвіть і охарактеризуйте етапи визначення і оцінки економічного потенціалу регіону.</w:t>
      </w:r>
    </w:p>
    <w:p w:rsidR="008F30CF" w:rsidRDefault="008F30CF" w:rsidP="008F30CF">
      <w:pPr>
        <w:spacing w:line="240" w:lineRule="auto"/>
      </w:pPr>
      <w:r>
        <w:t xml:space="preserve">29. Назвіть основні структурні елементи регіонального випуску та волової доданої вартості. Визначить їх. </w:t>
      </w:r>
    </w:p>
    <w:p w:rsidR="008F30CF" w:rsidRDefault="008F30CF" w:rsidP="008F30CF">
      <w:pPr>
        <w:spacing w:line="240" w:lineRule="auto"/>
      </w:pPr>
      <w:r>
        <w:lastRenderedPageBreak/>
        <w:t xml:space="preserve">30. Для чого треба визначати й оцінювати економічний потенціал регіону? </w:t>
      </w:r>
    </w:p>
    <w:p w:rsidR="008F30CF" w:rsidRDefault="008F30CF" w:rsidP="008F30CF">
      <w:pPr>
        <w:spacing w:line="240" w:lineRule="auto"/>
      </w:pPr>
      <w:r>
        <w:t xml:space="preserve">31.Хто повинен займатися визначенням і оцінкою економічного потенціалу регіону? </w:t>
      </w:r>
    </w:p>
    <w:p w:rsidR="008F30CF" w:rsidRDefault="008F30CF" w:rsidP="008F30CF">
      <w:pPr>
        <w:spacing w:line="240" w:lineRule="auto"/>
      </w:pPr>
      <w:r>
        <w:t xml:space="preserve">32. Що таке регіональні фінансові ресурси? </w:t>
      </w:r>
    </w:p>
    <w:p w:rsidR="008F30CF" w:rsidRDefault="008F30CF" w:rsidP="008F30CF">
      <w:pPr>
        <w:spacing w:line="240" w:lineRule="auto"/>
      </w:pPr>
      <w:r>
        <w:t>33. Охарактеризуйте об’єкти накопичення фінансових ресурсів регіону.</w:t>
      </w:r>
    </w:p>
    <w:p w:rsidR="008F30CF" w:rsidRDefault="008F30CF" w:rsidP="008F30CF">
      <w:pPr>
        <w:spacing w:line="240" w:lineRule="auto"/>
      </w:pPr>
      <w:r>
        <w:t xml:space="preserve">34. Назвіть джерела формування регіональних фінансових ресурсів </w:t>
      </w:r>
    </w:p>
    <w:p w:rsidR="008F30CF" w:rsidRDefault="008F30CF" w:rsidP="008F30CF">
      <w:pPr>
        <w:spacing w:line="240" w:lineRule="auto"/>
      </w:pPr>
      <w:r>
        <w:t xml:space="preserve">35. Які структурні елементи формують баланс фінансових ресурсів регіону? </w:t>
      </w:r>
    </w:p>
    <w:p w:rsidR="008F30CF" w:rsidRDefault="008F30CF" w:rsidP="008F30CF">
      <w:pPr>
        <w:spacing w:line="240" w:lineRule="auto"/>
      </w:pPr>
      <w:r>
        <w:t xml:space="preserve">36. Що таке місцеві бюджети, які бюджети до них відносять? </w:t>
      </w:r>
    </w:p>
    <w:p w:rsidR="008F30CF" w:rsidRDefault="008F30CF" w:rsidP="008F30CF">
      <w:pPr>
        <w:spacing w:line="240" w:lineRule="auto"/>
      </w:pPr>
      <w:r>
        <w:t xml:space="preserve">37. Чим відрізняється бюджет області від обласного бюджету, а зведений бюджет від державного? </w:t>
      </w:r>
    </w:p>
    <w:p w:rsidR="008F30CF" w:rsidRDefault="008F30CF" w:rsidP="008F30CF">
      <w:pPr>
        <w:spacing w:line="240" w:lineRule="auto"/>
      </w:pPr>
      <w:r>
        <w:t>38. Охарактеризуйте поняття «бюджет», «доходи бюджету», «витрати бюджету», «</w:t>
      </w:r>
      <w:proofErr w:type="spellStart"/>
      <w:r>
        <w:t>профіціт</w:t>
      </w:r>
      <w:proofErr w:type="spellEnd"/>
      <w:r>
        <w:t xml:space="preserve"> бюджету», «дефіцит бюджету». </w:t>
      </w:r>
    </w:p>
    <w:p w:rsidR="008F30CF" w:rsidRDefault="008F30CF" w:rsidP="008F30CF">
      <w:pPr>
        <w:spacing w:line="240" w:lineRule="auto"/>
      </w:pPr>
      <w:r>
        <w:t xml:space="preserve">39. Що таке спеціальний і загальний фонд місцевого бюджету? </w:t>
      </w:r>
    </w:p>
    <w:p w:rsidR="008F30CF" w:rsidRDefault="008F30CF" w:rsidP="008F30CF">
      <w:pPr>
        <w:spacing w:line="240" w:lineRule="auto"/>
      </w:pPr>
      <w:r>
        <w:t xml:space="preserve">40. Охарактеризуйте структуру спеціального фонду місцевого бюджету (за доходами й витратами). </w:t>
      </w:r>
    </w:p>
    <w:p w:rsidR="008F30CF" w:rsidRDefault="008F30CF" w:rsidP="008F30CF">
      <w:pPr>
        <w:spacing w:line="240" w:lineRule="auto"/>
      </w:pPr>
      <w:r>
        <w:t xml:space="preserve">41. Охарактеризуйте структуру загального фонди місцевого бюджету (за доходами й витратами). </w:t>
      </w:r>
    </w:p>
    <w:p w:rsidR="008F30CF" w:rsidRDefault="008F30CF" w:rsidP="008F30CF">
      <w:pPr>
        <w:spacing w:line="240" w:lineRule="auto"/>
      </w:pPr>
      <w:r>
        <w:t xml:space="preserve">42. Що таке міжбюджетні відносини? </w:t>
      </w:r>
    </w:p>
    <w:p w:rsidR="008F30CF" w:rsidRDefault="008F30CF" w:rsidP="008F30CF">
      <w:pPr>
        <w:spacing w:line="240" w:lineRule="auto"/>
      </w:pPr>
      <w:r>
        <w:t xml:space="preserve">43.Що таке фінансова спроможність місцевих бюджетів? Як її можна забезпечити? </w:t>
      </w:r>
    </w:p>
    <w:p w:rsidR="008F30CF" w:rsidRDefault="008F30CF" w:rsidP="008F30CF">
      <w:pPr>
        <w:spacing w:line="240" w:lineRule="auto"/>
      </w:pPr>
      <w:r>
        <w:t xml:space="preserve">44. Що таке економічний потенціал регіону? З яких складових він формується? Визначить їх. </w:t>
      </w:r>
    </w:p>
    <w:p w:rsidR="008F30CF" w:rsidRDefault="008F30CF" w:rsidP="008F30CF">
      <w:pPr>
        <w:spacing w:line="240" w:lineRule="auto"/>
      </w:pPr>
      <w:r>
        <w:t xml:space="preserve">45. Назвіть і охарактеризуйте етапи визначення і оцінки економічного потенціалу регіону. </w:t>
      </w:r>
    </w:p>
    <w:p w:rsidR="008F30CF" w:rsidRDefault="008F30CF" w:rsidP="008F30CF">
      <w:pPr>
        <w:spacing w:line="240" w:lineRule="auto"/>
      </w:pPr>
      <w:r>
        <w:t>46. Назвіть основні структурні елементи регіонального випуску та волової доданої вартості. Визначить їх.</w:t>
      </w:r>
    </w:p>
    <w:p w:rsidR="008F30CF" w:rsidRDefault="008F30CF" w:rsidP="008F30CF">
      <w:pPr>
        <w:spacing w:line="240" w:lineRule="auto"/>
      </w:pPr>
      <w:r>
        <w:t xml:space="preserve">47. Для чого треба визначати й оцінювати економічний потенціал регіону? </w:t>
      </w:r>
    </w:p>
    <w:p w:rsidR="008F30CF" w:rsidRDefault="008F30CF" w:rsidP="008F30CF">
      <w:pPr>
        <w:spacing w:line="240" w:lineRule="auto"/>
      </w:pPr>
      <w:r>
        <w:t xml:space="preserve">48. Хто повинен займатися визначенням і оцінкою економічного потенціалу регіону? </w:t>
      </w:r>
    </w:p>
    <w:p w:rsidR="008F30CF" w:rsidRDefault="008F30CF" w:rsidP="008F30CF">
      <w:pPr>
        <w:spacing w:line="240" w:lineRule="auto"/>
      </w:pPr>
      <w:r>
        <w:t xml:space="preserve">49. Визначить регіональний економічний аналіз, а також його об'єкти й суб'єкти. </w:t>
      </w:r>
    </w:p>
    <w:p w:rsidR="008F30CF" w:rsidRDefault="008F30CF" w:rsidP="008F30CF">
      <w:pPr>
        <w:spacing w:line="240" w:lineRule="auto"/>
      </w:pPr>
      <w:r>
        <w:t xml:space="preserve">50. Назвіть і охарактеризуйте етапи аналізу економічного розвитку регіону. </w:t>
      </w:r>
    </w:p>
    <w:p w:rsidR="008F30CF" w:rsidRDefault="008F30CF" w:rsidP="008F30CF">
      <w:pPr>
        <w:spacing w:line="240" w:lineRule="auto"/>
      </w:pPr>
      <w:r>
        <w:t xml:space="preserve">51. Назвіть види регіонального економічного аналізу і визначить в чому їх розходження? </w:t>
      </w:r>
    </w:p>
    <w:p w:rsidR="008F30CF" w:rsidRDefault="008F30CF" w:rsidP="008F30CF">
      <w:pPr>
        <w:spacing w:line="240" w:lineRule="auto"/>
      </w:pPr>
      <w:r>
        <w:t xml:space="preserve">52. Охарактеризуйте горизонтальний і вертикальний економічний аналіз. Для чого вони необхідні? </w:t>
      </w:r>
    </w:p>
    <w:p w:rsidR="008F30CF" w:rsidRDefault="008F30CF" w:rsidP="008F30CF">
      <w:pPr>
        <w:spacing w:line="240" w:lineRule="auto"/>
      </w:pPr>
      <w:r>
        <w:t xml:space="preserve">53. Охарактеризуйте порівняльний і факторний економічний аналіз. Для чого вони необхідні? </w:t>
      </w:r>
    </w:p>
    <w:p w:rsidR="008F30CF" w:rsidRDefault="008F30CF" w:rsidP="008F30CF">
      <w:pPr>
        <w:spacing w:line="240" w:lineRule="auto"/>
      </w:pPr>
      <w:r>
        <w:t xml:space="preserve">54. Назвіть і охарактеризуйте принципи регіонального економічного аналізу. </w:t>
      </w:r>
    </w:p>
    <w:p w:rsidR="008F30CF" w:rsidRDefault="008F30CF" w:rsidP="008F30CF">
      <w:pPr>
        <w:spacing w:line="240" w:lineRule="auto"/>
      </w:pPr>
      <w:r>
        <w:lastRenderedPageBreak/>
        <w:t xml:space="preserve">55. Що таке темпи росту й темпи приросту показника? Що вони показують? </w:t>
      </w:r>
    </w:p>
    <w:p w:rsidR="008F30CF" w:rsidRDefault="008F30CF" w:rsidP="008F30CF">
      <w:pPr>
        <w:spacing w:line="240" w:lineRule="auto"/>
      </w:pPr>
      <w:r>
        <w:t xml:space="preserve">56. Що таке фактори впливу на економічні показники, які характеризують регіональний розвиток. Наведіть приклади. </w:t>
      </w:r>
    </w:p>
    <w:p w:rsidR="008F30CF" w:rsidRDefault="008F30CF" w:rsidP="008F30CF">
      <w:pPr>
        <w:spacing w:line="240" w:lineRule="auto"/>
      </w:pPr>
      <w:r>
        <w:t xml:space="preserve">57. Як інфляція впливає на рівень економічного показника? Обґрунтуйте свою відповідь. </w:t>
      </w:r>
    </w:p>
    <w:p w:rsidR="008F30CF" w:rsidRDefault="008F30CF" w:rsidP="008F30CF">
      <w:pPr>
        <w:spacing w:line="240" w:lineRule="auto"/>
      </w:pPr>
      <w:r>
        <w:t xml:space="preserve">58. Що таке стала позитивна динаміка економічного показника? </w:t>
      </w:r>
    </w:p>
    <w:p w:rsidR="008F30CF" w:rsidRDefault="008F30CF" w:rsidP="008F30CF">
      <w:pPr>
        <w:spacing w:line="240" w:lineRule="auto"/>
      </w:pPr>
      <w:r>
        <w:t xml:space="preserve">59. Дайте визначення стратегії та програми економічного і соціального розвитку регіону. Як взаємопов’язані концепція, стратегія та програма економічного і соціального розвитку регіону? </w:t>
      </w:r>
    </w:p>
    <w:p w:rsidR="008F30CF" w:rsidRDefault="008F30CF" w:rsidP="008F30CF">
      <w:pPr>
        <w:spacing w:line="240" w:lineRule="auto"/>
      </w:pPr>
      <w:r>
        <w:t xml:space="preserve">60. Чому в назві регіональної стратегії та програми присутні поняття </w:t>
      </w:r>
      <w:proofErr w:type="spellStart"/>
      <w:r>
        <w:t>“економічний</w:t>
      </w:r>
      <w:proofErr w:type="spellEnd"/>
      <w:r>
        <w:t xml:space="preserve"> і соціальний </w:t>
      </w:r>
      <w:proofErr w:type="spellStart"/>
      <w:r>
        <w:t>розвиток”</w:t>
      </w:r>
      <w:proofErr w:type="spellEnd"/>
      <w:r>
        <w:t xml:space="preserve">? </w:t>
      </w:r>
    </w:p>
    <w:p w:rsidR="008F30CF" w:rsidRDefault="008F30CF" w:rsidP="008F30CF">
      <w:pPr>
        <w:spacing w:line="240" w:lineRule="auto"/>
      </w:pPr>
      <w:r>
        <w:t>61. Для чого необхідно розробляти стратегію економічного і соціального розвитку регіону в декількох альтернативних варіантах?</w:t>
      </w:r>
    </w:p>
    <w:p w:rsidR="008F30CF" w:rsidRDefault="008F30CF" w:rsidP="008F30CF">
      <w:pPr>
        <w:spacing w:line="240" w:lineRule="auto"/>
      </w:pPr>
      <w:r>
        <w:t xml:space="preserve">62. Назвіть і охарактеризуйте структурні елементи стратегії економічного і соціального розвитку регіону. </w:t>
      </w:r>
    </w:p>
    <w:p w:rsidR="008F30CF" w:rsidRDefault="008F30CF" w:rsidP="008F30CF">
      <w:pPr>
        <w:spacing w:line="240" w:lineRule="auto"/>
      </w:pPr>
      <w:r>
        <w:t xml:space="preserve">63. Назвіть і охарактеризуйте етапи формування програми економічного і соціального розвитку регіону. </w:t>
      </w:r>
    </w:p>
    <w:p w:rsidR="008F30CF" w:rsidRPr="008F30CF" w:rsidRDefault="008F30CF" w:rsidP="008F30CF">
      <w:pPr>
        <w:spacing w:line="240" w:lineRule="auto"/>
      </w:pPr>
    </w:p>
    <w:p w:rsidR="00580862" w:rsidRDefault="00C8378D" w:rsidP="00C8378D">
      <w:pPr>
        <w:spacing w:line="240" w:lineRule="auto"/>
        <w:ind w:firstLine="567"/>
        <w:jc w:val="center"/>
        <w:rPr>
          <w:b/>
          <w:szCs w:val="28"/>
        </w:rPr>
      </w:pPr>
      <w:r w:rsidRPr="003D1442">
        <w:rPr>
          <w:b/>
          <w:szCs w:val="28"/>
        </w:rPr>
        <w:t>8.2 РЕКОМЕНДАЦІЇ ДО САМОСТІЙНОЇ РОБОТИ ЗДОБУВАЧІВ ВИЩОЇ ОСВІТИ ЗА</w:t>
      </w:r>
      <w:r>
        <w:rPr>
          <w:b/>
          <w:szCs w:val="28"/>
        </w:rPr>
        <w:t>ОЧНОЇ ФОРМИ НАВЧАННЯ</w:t>
      </w:r>
    </w:p>
    <w:p w:rsidR="00C8378D" w:rsidRPr="00C8378D" w:rsidRDefault="00C8378D" w:rsidP="00C8378D">
      <w:pPr>
        <w:spacing w:line="240" w:lineRule="auto"/>
        <w:ind w:firstLine="567"/>
        <w:jc w:val="center"/>
        <w:rPr>
          <w:b/>
          <w:szCs w:val="28"/>
        </w:rPr>
      </w:pPr>
    </w:p>
    <w:p w:rsidR="008F30CF" w:rsidRDefault="008F30CF" w:rsidP="008F30CF">
      <w:pPr>
        <w:spacing w:line="240" w:lineRule="auto"/>
        <w:ind w:firstLine="567"/>
        <w:rPr>
          <w:rFonts w:eastAsia="Times New Roman" w:cs="Times New Roman"/>
          <w:szCs w:val="28"/>
          <w:lang w:eastAsia="ru-RU"/>
        </w:rPr>
      </w:pPr>
      <w:r w:rsidRPr="008F30CF">
        <w:rPr>
          <w:rFonts w:eastAsia="Times New Roman" w:cs="Times New Roman"/>
          <w:szCs w:val="28"/>
          <w:lang w:eastAsia="ru-RU"/>
        </w:rPr>
        <w:t>Самостійна робота за дисципліною «</w:t>
      </w:r>
      <w:r w:rsidR="00BB1230">
        <w:rPr>
          <w:rFonts w:eastAsia="Times New Roman" w:cs="Times New Roman"/>
          <w:szCs w:val="28"/>
          <w:lang w:eastAsia="ru-RU"/>
        </w:rPr>
        <w:t>Інформаційно-інноваційні технології в регіональному</w:t>
      </w:r>
      <w:r>
        <w:rPr>
          <w:rFonts w:eastAsia="Times New Roman" w:cs="Times New Roman"/>
          <w:szCs w:val="28"/>
          <w:lang w:eastAsia="ru-RU"/>
        </w:rPr>
        <w:t xml:space="preserve"> менеджмент</w:t>
      </w:r>
      <w:r w:rsidR="00BB1230">
        <w:rPr>
          <w:rFonts w:eastAsia="Times New Roman" w:cs="Times New Roman"/>
          <w:szCs w:val="28"/>
          <w:lang w:eastAsia="ru-RU"/>
        </w:rPr>
        <w:t>і</w:t>
      </w:r>
      <w:r w:rsidRPr="008F30CF">
        <w:rPr>
          <w:rFonts w:eastAsia="Times New Roman" w:cs="Times New Roman"/>
          <w:szCs w:val="28"/>
          <w:lang w:eastAsia="ru-RU"/>
        </w:rPr>
        <w:t xml:space="preserve">» для студентів заочної форми навчання передбачає самостійне опанування теоретичної та практичної частини дисципліни. Під час установочної сесії студенти отримують повний конспект лекцій та рекомендації до виконання контрольної роботи та проводиться детальна консультація щодо теоретичного змісту дисципліни та методики виконання контрольної роботи. </w:t>
      </w:r>
    </w:p>
    <w:p w:rsidR="00EA1DD0" w:rsidRDefault="00EA1DD0" w:rsidP="008F30CF">
      <w:pPr>
        <w:spacing w:line="240" w:lineRule="auto"/>
        <w:ind w:firstLine="567"/>
        <w:rPr>
          <w:rFonts w:eastAsia="Times New Roman" w:cs="Times New Roman"/>
          <w:szCs w:val="28"/>
          <w:lang w:eastAsia="ru-RU"/>
        </w:rPr>
      </w:pPr>
      <w:r w:rsidRPr="00EA1DD0">
        <w:rPr>
          <w:rFonts w:eastAsia="Times New Roman" w:cs="Times New Roman"/>
          <w:szCs w:val="28"/>
          <w:lang w:eastAsia="ru-RU"/>
        </w:rPr>
        <w:t xml:space="preserve">Загальні вимога до виконання та оформлення контрольної роботи полягають перш за все у самостійному її виконанні. Перед виконанням контрольної роботи студенти повинні опрацювати відповідні літературні джерела, що стосуються теми роботи. Робота повинна виконуватися з дотриманням вимог, що визначаються діючими стандартами та практичною </w:t>
      </w:r>
      <w:proofErr w:type="spellStart"/>
      <w:r w:rsidRPr="00EA1DD0">
        <w:rPr>
          <w:rFonts w:eastAsia="Times New Roman" w:cs="Times New Roman"/>
          <w:szCs w:val="28"/>
          <w:lang w:eastAsia="ru-RU"/>
        </w:rPr>
        <w:t>науковотехнічної</w:t>
      </w:r>
      <w:proofErr w:type="spellEnd"/>
      <w:r w:rsidRPr="00EA1DD0">
        <w:rPr>
          <w:rFonts w:eastAsia="Times New Roman" w:cs="Times New Roman"/>
          <w:szCs w:val="28"/>
          <w:lang w:eastAsia="ru-RU"/>
        </w:rPr>
        <w:t xml:space="preserve"> діяльності. Робота виконується на державній мові. </w:t>
      </w:r>
    </w:p>
    <w:p w:rsidR="008F30CF" w:rsidRDefault="00EA1DD0" w:rsidP="008F30CF">
      <w:pPr>
        <w:spacing w:line="240" w:lineRule="auto"/>
        <w:ind w:firstLine="567"/>
        <w:rPr>
          <w:rFonts w:eastAsia="Times New Roman" w:cs="Times New Roman"/>
          <w:szCs w:val="28"/>
          <w:lang w:eastAsia="ru-RU"/>
        </w:rPr>
      </w:pPr>
      <w:r w:rsidRPr="00EA1DD0">
        <w:rPr>
          <w:rFonts w:eastAsia="Times New Roman" w:cs="Times New Roman"/>
          <w:szCs w:val="28"/>
          <w:lang w:eastAsia="ru-RU"/>
        </w:rPr>
        <w:t>Робота повинна містити повну назву, найменування навчальної дисципліни., план, перелік використаної літератури, особистий підпис студента. Текст роботи не повинен дублювати текст підручника або іншого літературного джерела. При необхідності цитування треба робити відповідні посилання. В контрольній роботі повинні бути викладені основні теоретичні положення, які свідчили би про те, що студент засвоїв теоретичний матеріал рекомен</w:t>
      </w:r>
      <w:r>
        <w:rPr>
          <w:rFonts w:eastAsia="Times New Roman" w:cs="Times New Roman"/>
          <w:szCs w:val="28"/>
          <w:lang w:eastAsia="ru-RU"/>
        </w:rPr>
        <w:t>дованої літератури</w:t>
      </w:r>
      <w:r w:rsidR="00A03A0E">
        <w:rPr>
          <w:rFonts w:eastAsia="Times New Roman" w:cs="Times New Roman"/>
          <w:szCs w:val="28"/>
          <w:lang w:eastAsia="ru-RU"/>
        </w:rPr>
        <w:t xml:space="preserve"> та практична частина</w:t>
      </w:r>
      <w:r>
        <w:rPr>
          <w:rFonts w:eastAsia="Times New Roman" w:cs="Times New Roman"/>
          <w:szCs w:val="28"/>
          <w:lang w:eastAsia="ru-RU"/>
        </w:rPr>
        <w:t>. В</w:t>
      </w:r>
      <w:r w:rsidRPr="00EA1DD0">
        <w:rPr>
          <w:rFonts w:eastAsia="Times New Roman" w:cs="Times New Roman"/>
          <w:szCs w:val="28"/>
          <w:lang w:eastAsia="ru-RU"/>
        </w:rPr>
        <w:t>изначення пе</w:t>
      </w:r>
      <w:r>
        <w:rPr>
          <w:rFonts w:eastAsia="Times New Roman" w:cs="Times New Roman"/>
          <w:szCs w:val="28"/>
          <w:lang w:eastAsia="ru-RU"/>
        </w:rPr>
        <w:t>реліку питань контрольних робіт наведено нижче.</w:t>
      </w:r>
    </w:p>
    <w:p w:rsidR="00462EA1" w:rsidRDefault="00462EA1" w:rsidP="008F30CF">
      <w:pPr>
        <w:spacing w:line="240" w:lineRule="auto"/>
        <w:ind w:firstLine="567"/>
        <w:rPr>
          <w:rFonts w:eastAsia="Times New Roman" w:cs="Times New Roman"/>
          <w:szCs w:val="28"/>
          <w:lang w:eastAsia="ru-RU"/>
        </w:rPr>
      </w:pPr>
    </w:p>
    <w:p w:rsidR="001B6551" w:rsidRDefault="001B6551" w:rsidP="008F30CF">
      <w:pPr>
        <w:spacing w:line="240" w:lineRule="auto"/>
        <w:ind w:firstLine="567"/>
        <w:rPr>
          <w:rFonts w:eastAsia="Times New Roman" w:cs="Times New Roman"/>
          <w:szCs w:val="28"/>
          <w:lang w:eastAsia="ru-RU"/>
        </w:rPr>
      </w:pPr>
    </w:p>
    <w:tbl>
      <w:tblPr>
        <w:tblStyle w:val="a7"/>
        <w:tblW w:w="9629" w:type="dxa"/>
        <w:tblInd w:w="108" w:type="dxa"/>
        <w:tblLook w:val="04A0"/>
      </w:tblPr>
      <w:tblGrid>
        <w:gridCol w:w="2059"/>
        <w:gridCol w:w="838"/>
        <w:gridCol w:w="756"/>
        <w:gridCol w:w="703"/>
        <w:gridCol w:w="704"/>
        <w:gridCol w:w="716"/>
        <w:gridCol w:w="756"/>
        <w:gridCol w:w="737"/>
        <w:gridCol w:w="703"/>
        <w:gridCol w:w="756"/>
        <w:gridCol w:w="901"/>
      </w:tblGrid>
      <w:tr w:rsidR="00462EA1" w:rsidRPr="00E27199" w:rsidTr="00462EA1">
        <w:tc>
          <w:tcPr>
            <w:tcW w:w="2059" w:type="dxa"/>
            <w:vMerge w:val="restart"/>
            <w:vAlign w:val="center"/>
          </w:tcPr>
          <w:p w:rsidR="00462EA1" w:rsidRPr="00E27199" w:rsidRDefault="00462EA1" w:rsidP="00E27199">
            <w:pPr>
              <w:jc w:val="center"/>
              <w:rPr>
                <w:sz w:val="24"/>
                <w:szCs w:val="24"/>
              </w:rPr>
            </w:pPr>
            <w:r>
              <w:rPr>
                <w:sz w:val="24"/>
                <w:szCs w:val="24"/>
              </w:rPr>
              <w:lastRenderedPageBreak/>
              <w:t xml:space="preserve">Перша </w:t>
            </w:r>
            <w:proofErr w:type="spellStart"/>
            <w:r>
              <w:rPr>
                <w:sz w:val="24"/>
                <w:szCs w:val="24"/>
              </w:rPr>
              <w:t>літера</w:t>
            </w:r>
            <w:proofErr w:type="spellEnd"/>
            <w:r>
              <w:rPr>
                <w:sz w:val="24"/>
                <w:szCs w:val="24"/>
              </w:rPr>
              <w:t xml:space="preserve"> </w:t>
            </w:r>
            <w:proofErr w:type="spellStart"/>
            <w:proofErr w:type="gramStart"/>
            <w:r>
              <w:rPr>
                <w:sz w:val="24"/>
                <w:szCs w:val="24"/>
              </w:rPr>
              <w:t>пр</w:t>
            </w:r>
            <w:proofErr w:type="gramEnd"/>
            <w:r>
              <w:rPr>
                <w:sz w:val="24"/>
                <w:szCs w:val="24"/>
              </w:rPr>
              <w:t>ізвища</w:t>
            </w:r>
            <w:proofErr w:type="spellEnd"/>
          </w:p>
        </w:tc>
        <w:tc>
          <w:tcPr>
            <w:tcW w:w="7570" w:type="dxa"/>
            <w:gridSpan w:val="10"/>
            <w:vAlign w:val="center"/>
          </w:tcPr>
          <w:p w:rsidR="00462EA1" w:rsidRPr="00E27199" w:rsidRDefault="00462EA1" w:rsidP="00E27199">
            <w:pPr>
              <w:jc w:val="center"/>
              <w:rPr>
                <w:sz w:val="24"/>
                <w:szCs w:val="24"/>
              </w:rPr>
            </w:pPr>
            <w:proofErr w:type="spellStart"/>
            <w:r>
              <w:rPr>
                <w:sz w:val="24"/>
                <w:szCs w:val="24"/>
              </w:rPr>
              <w:t>Остання</w:t>
            </w:r>
            <w:proofErr w:type="spellEnd"/>
            <w:r>
              <w:rPr>
                <w:sz w:val="24"/>
                <w:szCs w:val="24"/>
              </w:rPr>
              <w:t xml:space="preserve"> цифра номера </w:t>
            </w:r>
            <w:proofErr w:type="spellStart"/>
            <w:r>
              <w:rPr>
                <w:sz w:val="24"/>
                <w:szCs w:val="24"/>
              </w:rPr>
              <w:t>залікової</w:t>
            </w:r>
            <w:proofErr w:type="spellEnd"/>
            <w:r>
              <w:rPr>
                <w:sz w:val="24"/>
                <w:szCs w:val="24"/>
              </w:rPr>
              <w:t xml:space="preserve"> книжки студента</w:t>
            </w:r>
          </w:p>
        </w:tc>
      </w:tr>
      <w:tr w:rsidR="00462EA1" w:rsidRPr="00E27199" w:rsidTr="00462EA1">
        <w:tc>
          <w:tcPr>
            <w:tcW w:w="2059" w:type="dxa"/>
            <w:vMerge/>
            <w:vAlign w:val="center"/>
          </w:tcPr>
          <w:p w:rsidR="00462EA1" w:rsidRPr="00E27199" w:rsidRDefault="00462EA1" w:rsidP="00EA1DD0">
            <w:pPr>
              <w:rPr>
                <w:sz w:val="24"/>
                <w:szCs w:val="24"/>
              </w:rPr>
            </w:pPr>
          </w:p>
        </w:tc>
        <w:tc>
          <w:tcPr>
            <w:tcW w:w="838" w:type="dxa"/>
            <w:vAlign w:val="center"/>
          </w:tcPr>
          <w:p w:rsidR="00462EA1" w:rsidRPr="00E27199" w:rsidRDefault="00462EA1" w:rsidP="00E27199">
            <w:pPr>
              <w:jc w:val="center"/>
              <w:rPr>
                <w:sz w:val="24"/>
                <w:szCs w:val="24"/>
              </w:rPr>
            </w:pPr>
            <w:r>
              <w:rPr>
                <w:sz w:val="24"/>
                <w:szCs w:val="24"/>
              </w:rPr>
              <w:t>0</w:t>
            </w:r>
          </w:p>
        </w:tc>
        <w:tc>
          <w:tcPr>
            <w:tcW w:w="756" w:type="dxa"/>
            <w:vAlign w:val="center"/>
          </w:tcPr>
          <w:p w:rsidR="00462EA1" w:rsidRPr="00E27199" w:rsidRDefault="00462EA1" w:rsidP="00E27199">
            <w:pPr>
              <w:jc w:val="center"/>
              <w:rPr>
                <w:sz w:val="24"/>
                <w:szCs w:val="24"/>
              </w:rPr>
            </w:pPr>
            <w:r>
              <w:rPr>
                <w:sz w:val="24"/>
                <w:szCs w:val="24"/>
              </w:rPr>
              <w:t>1</w:t>
            </w:r>
          </w:p>
        </w:tc>
        <w:tc>
          <w:tcPr>
            <w:tcW w:w="703" w:type="dxa"/>
            <w:vAlign w:val="center"/>
          </w:tcPr>
          <w:p w:rsidR="00462EA1" w:rsidRPr="00E27199" w:rsidRDefault="00462EA1" w:rsidP="00E27199">
            <w:pPr>
              <w:jc w:val="center"/>
              <w:rPr>
                <w:sz w:val="24"/>
                <w:szCs w:val="24"/>
              </w:rPr>
            </w:pPr>
            <w:r>
              <w:rPr>
                <w:sz w:val="24"/>
                <w:szCs w:val="24"/>
              </w:rPr>
              <w:t>2</w:t>
            </w:r>
          </w:p>
        </w:tc>
        <w:tc>
          <w:tcPr>
            <w:tcW w:w="704" w:type="dxa"/>
            <w:vAlign w:val="center"/>
          </w:tcPr>
          <w:p w:rsidR="00462EA1" w:rsidRPr="00E27199" w:rsidRDefault="00462EA1" w:rsidP="00E27199">
            <w:pPr>
              <w:jc w:val="center"/>
              <w:rPr>
                <w:sz w:val="24"/>
                <w:szCs w:val="24"/>
              </w:rPr>
            </w:pPr>
            <w:r>
              <w:rPr>
                <w:sz w:val="24"/>
                <w:szCs w:val="24"/>
              </w:rPr>
              <w:t>3</w:t>
            </w:r>
          </w:p>
        </w:tc>
        <w:tc>
          <w:tcPr>
            <w:tcW w:w="716" w:type="dxa"/>
            <w:vAlign w:val="center"/>
          </w:tcPr>
          <w:p w:rsidR="00462EA1" w:rsidRPr="00E27199" w:rsidRDefault="00462EA1" w:rsidP="00E27199">
            <w:pPr>
              <w:jc w:val="center"/>
              <w:rPr>
                <w:sz w:val="24"/>
                <w:szCs w:val="24"/>
              </w:rPr>
            </w:pPr>
            <w:r>
              <w:rPr>
                <w:sz w:val="24"/>
                <w:szCs w:val="24"/>
              </w:rPr>
              <w:t>4</w:t>
            </w:r>
          </w:p>
        </w:tc>
        <w:tc>
          <w:tcPr>
            <w:tcW w:w="756" w:type="dxa"/>
            <w:vAlign w:val="center"/>
          </w:tcPr>
          <w:p w:rsidR="00462EA1" w:rsidRPr="00E27199" w:rsidRDefault="00462EA1" w:rsidP="00E27199">
            <w:pPr>
              <w:jc w:val="center"/>
              <w:rPr>
                <w:sz w:val="24"/>
                <w:szCs w:val="24"/>
              </w:rPr>
            </w:pPr>
            <w:r>
              <w:rPr>
                <w:sz w:val="24"/>
                <w:szCs w:val="24"/>
              </w:rPr>
              <w:t>5</w:t>
            </w:r>
          </w:p>
        </w:tc>
        <w:tc>
          <w:tcPr>
            <w:tcW w:w="737" w:type="dxa"/>
            <w:vAlign w:val="center"/>
          </w:tcPr>
          <w:p w:rsidR="00462EA1" w:rsidRPr="00E27199" w:rsidRDefault="00462EA1" w:rsidP="00E27199">
            <w:pPr>
              <w:jc w:val="center"/>
              <w:rPr>
                <w:sz w:val="24"/>
                <w:szCs w:val="24"/>
              </w:rPr>
            </w:pPr>
            <w:r>
              <w:rPr>
                <w:sz w:val="24"/>
                <w:szCs w:val="24"/>
              </w:rPr>
              <w:t>6</w:t>
            </w:r>
          </w:p>
        </w:tc>
        <w:tc>
          <w:tcPr>
            <w:tcW w:w="703" w:type="dxa"/>
            <w:vAlign w:val="center"/>
          </w:tcPr>
          <w:p w:rsidR="00462EA1" w:rsidRPr="00E27199" w:rsidRDefault="00462EA1" w:rsidP="00E27199">
            <w:pPr>
              <w:jc w:val="center"/>
              <w:rPr>
                <w:sz w:val="24"/>
                <w:szCs w:val="24"/>
              </w:rPr>
            </w:pPr>
            <w:r>
              <w:rPr>
                <w:sz w:val="24"/>
                <w:szCs w:val="24"/>
              </w:rPr>
              <w:t>7</w:t>
            </w:r>
          </w:p>
        </w:tc>
        <w:tc>
          <w:tcPr>
            <w:tcW w:w="756" w:type="dxa"/>
            <w:vAlign w:val="center"/>
          </w:tcPr>
          <w:p w:rsidR="00462EA1" w:rsidRPr="00E27199" w:rsidRDefault="00462EA1" w:rsidP="00E27199">
            <w:pPr>
              <w:jc w:val="center"/>
              <w:rPr>
                <w:sz w:val="24"/>
                <w:szCs w:val="24"/>
              </w:rPr>
            </w:pPr>
            <w:r>
              <w:rPr>
                <w:sz w:val="24"/>
                <w:szCs w:val="24"/>
              </w:rPr>
              <w:t>8</w:t>
            </w:r>
          </w:p>
        </w:tc>
        <w:tc>
          <w:tcPr>
            <w:tcW w:w="901" w:type="dxa"/>
            <w:vAlign w:val="center"/>
          </w:tcPr>
          <w:p w:rsidR="00462EA1" w:rsidRPr="00E27199" w:rsidRDefault="00462EA1" w:rsidP="00E27199">
            <w:pPr>
              <w:jc w:val="center"/>
              <w:rPr>
                <w:sz w:val="24"/>
                <w:szCs w:val="24"/>
              </w:rPr>
            </w:pPr>
            <w:r>
              <w:rPr>
                <w:sz w:val="24"/>
                <w:szCs w:val="24"/>
              </w:rPr>
              <w:t>9</w:t>
            </w:r>
          </w:p>
        </w:tc>
      </w:tr>
      <w:tr w:rsidR="00462EA1" w:rsidRPr="00E27199" w:rsidTr="00462EA1">
        <w:tc>
          <w:tcPr>
            <w:tcW w:w="2059" w:type="dxa"/>
            <w:vAlign w:val="center"/>
          </w:tcPr>
          <w:p w:rsidR="00462EA1" w:rsidRPr="00E27199" w:rsidRDefault="00462EA1" w:rsidP="00462EA1">
            <w:pPr>
              <w:rPr>
                <w:sz w:val="24"/>
                <w:szCs w:val="24"/>
              </w:rPr>
            </w:pPr>
            <w:r>
              <w:rPr>
                <w:sz w:val="24"/>
                <w:szCs w:val="24"/>
              </w:rPr>
              <w:t>А, Б, В, Г, Д, Е, Є, Ж</w:t>
            </w:r>
            <w:proofErr w:type="gramStart"/>
            <w:r>
              <w:rPr>
                <w:sz w:val="24"/>
                <w:szCs w:val="24"/>
              </w:rPr>
              <w:t>,З</w:t>
            </w:r>
            <w:proofErr w:type="gramEnd"/>
          </w:p>
        </w:tc>
        <w:tc>
          <w:tcPr>
            <w:tcW w:w="838" w:type="dxa"/>
            <w:vAlign w:val="center"/>
          </w:tcPr>
          <w:p w:rsidR="00462EA1" w:rsidRPr="00E27199" w:rsidRDefault="00462EA1" w:rsidP="00462EA1">
            <w:pPr>
              <w:rPr>
                <w:sz w:val="24"/>
                <w:szCs w:val="24"/>
              </w:rPr>
            </w:pPr>
            <w:r>
              <w:rPr>
                <w:sz w:val="24"/>
                <w:szCs w:val="24"/>
              </w:rPr>
              <w:t>6,9</w:t>
            </w:r>
          </w:p>
        </w:tc>
        <w:tc>
          <w:tcPr>
            <w:tcW w:w="756" w:type="dxa"/>
            <w:vAlign w:val="center"/>
          </w:tcPr>
          <w:p w:rsidR="00462EA1" w:rsidRPr="00E27199" w:rsidRDefault="00462EA1" w:rsidP="00462EA1">
            <w:pPr>
              <w:rPr>
                <w:sz w:val="24"/>
                <w:szCs w:val="24"/>
              </w:rPr>
            </w:pPr>
            <w:r>
              <w:rPr>
                <w:sz w:val="24"/>
                <w:szCs w:val="24"/>
              </w:rPr>
              <w:t>4,12</w:t>
            </w:r>
          </w:p>
        </w:tc>
        <w:tc>
          <w:tcPr>
            <w:tcW w:w="703" w:type="dxa"/>
            <w:vAlign w:val="center"/>
          </w:tcPr>
          <w:p w:rsidR="00462EA1" w:rsidRPr="00E27199" w:rsidRDefault="00462EA1" w:rsidP="00462EA1">
            <w:pPr>
              <w:rPr>
                <w:sz w:val="24"/>
                <w:szCs w:val="24"/>
              </w:rPr>
            </w:pPr>
            <w:r>
              <w:rPr>
                <w:sz w:val="24"/>
                <w:szCs w:val="24"/>
              </w:rPr>
              <w:t>7,16</w:t>
            </w:r>
          </w:p>
        </w:tc>
        <w:tc>
          <w:tcPr>
            <w:tcW w:w="704" w:type="dxa"/>
            <w:vAlign w:val="center"/>
          </w:tcPr>
          <w:p w:rsidR="00462EA1" w:rsidRPr="00E27199" w:rsidRDefault="00462EA1" w:rsidP="00462EA1">
            <w:pPr>
              <w:rPr>
                <w:sz w:val="24"/>
                <w:szCs w:val="24"/>
              </w:rPr>
            </w:pPr>
            <w:r>
              <w:rPr>
                <w:sz w:val="24"/>
                <w:szCs w:val="24"/>
              </w:rPr>
              <w:t>2,19</w:t>
            </w:r>
          </w:p>
        </w:tc>
        <w:tc>
          <w:tcPr>
            <w:tcW w:w="716" w:type="dxa"/>
            <w:vAlign w:val="center"/>
          </w:tcPr>
          <w:p w:rsidR="00462EA1" w:rsidRPr="00E27199" w:rsidRDefault="00462EA1" w:rsidP="00462EA1">
            <w:pPr>
              <w:rPr>
                <w:sz w:val="24"/>
                <w:szCs w:val="24"/>
              </w:rPr>
            </w:pPr>
            <w:r>
              <w:rPr>
                <w:sz w:val="24"/>
                <w:szCs w:val="24"/>
              </w:rPr>
              <w:t>1,11</w:t>
            </w:r>
          </w:p>
        </w:tc>
        <w:tc>
          <w:tcPr>
            <w:tcW w:w="756" w:type="dxa"/>
            <w:vAlign w:val="center"/>
          </w:tcPr>
          <w:p w:rsidR="00462EA1" w:rsidRPr="00E27199" w:rsidRDefault="00462EA1" w:rsidP="00462EA1">
            <w:pPr>
              <w:rPr>
                <w:sz w:val="24"/>
                <w:szCs w:val="24"/>
              </w:rPr>
            </w:pPr>
            <w:r>
              <w:rPr>
                <w:sz w:val="24"/>
                <w:szCs w:val="24"/>
              </w:rPr>
              <w:t>3,17</w:t>
            </w:r>
          </w:p>
        </w:tc>
        <w:tc>
          <w:tcPr>
            <w:tcW w:w="737" w:type="dxa"/>
            <w:vAlign w:val="center"/>
          </w:tcPr>
          <w:p w:rsidR="00462EA1" w:rsidRPr="00E27199" w:rsidRDefault="00462EA1" w:rsidP="00462EA1">
            <w:pPr>
              <w:rPr>
                <w:sz w:val="24"/>
                <w:szCs w:val="24"/>
              </w:rPr>
            </w:pPr>
            <w:r>
              <w:rPr>
                <w:sz w:val="24"/>
                <w:szCs w:val="24"/>
              </w:rPr>
              <w:t>9,14</w:t>
            </w:r>
          </w:p>
        </w:tc>
        <w:tc>
          <w:tcPr>
            <w:tcW w:w="703" w:type="dxa"/>
            <w:vAlign w:val="center"/>
          </w:tcPr>
          <w:p w:rsidR="00462EA1" w:rsidRPr="00E27199" w:rsidRDefault="00462EA1" w:rsidP="00462EA1">
            <w:pPr>
              <w:rPr>
                <w:sz w:val="24"/>
                <w:szCs w:val="24"/>
              </w:rPr>
            </w:pPr>
            <w:r>
              <w:rPr>
                <w:sz w:val="24"/>
                <w:szCs w:val="24"/>
              </w:rPr>
              <w:t>8,13</w:t>
            </w:r>
          </w:p>
        </w:tc>
        <w:tc>
          <w:tcPr>
            <w:tcW w:w="756" w:type="dxa"/>
            <w:vAlign w:val="center"/>
          </w:tcPr>
          <w:p w:rsidR="00462EA1" w:rsidRPr="00E27199" w:rsidRDefault="00462EA1" w:rsidP="00462EA1">
            <w:pPr>
              <w:rPr>
                <w:sz w:val="24"/>
                <w:szCs w:val="24"/>
              </w:rPr>
            </w:pPr>
            <w:r>
              <w:rPr>
                <w:sz w:val="24"/>
                <w:szCs w:val="24"/>
              </w:rPr>
              <w:t>13,21</w:t>
            </w:r>
          </w:p>
        </w:tc>
        <w:tc>
          <w:tcPr>
            <w:tcW w:w="901" w:type="dxa"/>
            <w:vAlign w:val="center"/>
          </w:tcPr>
          <w:p w:rsidR="00462EA1" w:rsidRPr="00E27199" w:rsidRDefault="00462EA1" w:rsidP="00462EA1">
            <w:pPr>
              <w:rPr>
                <w:sz w:val="24"/>
                <w:szCs w:val="24"/>
              </w:rPr>
            </w:pPr>
            <w:r>
              <w:rPr>
                <w:sz w:val="24"/>
                <w:szCs w:val="24"/>
              </w:rPr>
              <w:t>10,22</w:t>
            </w:r>
          </w:p>
        </w:tc>
      </w:tr>
      <w:tr w:rsidR="00462EA1" w:rsidRPr="00E27199" w:rsidTr="00462EA1">
        <w:tc>
          <w:tcPr>
            <w:tcW w:w="2059" w:type="dxa"/>
            <w:vAlign w:val="center"/>
          </w:tcPr>
          <w:p w:rsidR="00462EA1" w:rsidRPr="00E27199" w:rsidRDefault="00462EA1" w:rsidP="00462EA1">
            <w:pPr>
              <w:rPr>
                <w:sz w:val="24"/>
                <w:szCs w:val="24"/>
              </w:rPr>
            </w:pPr>
            <w:r>
              <w:rPr>
                <w:sz w:val="24"/>
                <w:szCs w:val="24"/>
              </w:rPr>
              <w:t xml:space="preserve">І, Ї, К, Л, М, Н, О, </w:t>
            </w:r>
            <w:proofErr w:type="gramStart"/>
            <w:r>
              <w:rPr>
                <w:sz w:val="24"/>
                <w:szCs w:val="24"/>
              </w:rPr>
              <w:t>П</w:t>
            </w:r>
            <w:proofErr w:type="gramEnd"/>
            <w:r>
              <w:rPr>
                <w:sz w:val="24"/>
                <w:szCs w:val="24"/>
              </w:rPr>
              <w:t>, Р, С</w:t>
            </w:r>
          </w:p>
        </w:tc>
        <w:tc>
          <w:tcPr>
            <w:tcW w:w="838" w:type="dxa"/>
            <w:vAlign w:val="center"/>
          </w:tcPr>
          <w:p w:rsidR="00462EA1" w:rsidRPr="00E27199" w:rsidRDefault="00462EA1" w:rsidP="00462EA1">
            <w:pPr>
              <w:rPr>
                <w:sz w:val="24"/>
                <w:szCs w:val="24"/>
              </w:rPr>
            </w:pPr>
            <w:r>
              <w:rPr>
                <w:sz w:val="24"/>
                <w:szCs w:val="24"/>
              </w:rPr>
              <w:t>2,10</w:t>
            </w:r>
          </w:p>
        </w:tc>
        <w:tc>
          <w:tcPr>
            <w:tcW w:w="756" w:type="dxa"/>
            <w:vAlign w:val="center"/>
          </w:tcPr>
          <w:p w:rsidR="00462EA1" w:rsidRPr="00E27199" w:rsidRDefault="00462EA1" w:rsidP="00462EA1">
            <w:pPr>
              <w:rPr>
                <w:sz w:val="24"/>
                <w:szCs w:val="24"/>
              </w:rPr>
            </w:pPr>
            <w:r>
              <w:rPr>
                <w:sz w:val="24"/>
                <w:szCs w:val="24"/>
              </w:rPr>
              <w:t>4,5</w:t>
            </w:r>
          </w:p>
        </w:tc>
        <w:tc>
          <w:tcPr>
            <w:tcW w:w="703" w:type="dxa"/>
            <w:vAlign w:val="center"/>
          </w:tcPr>
          <w:p w:rsidR="00462EA1" w:rsidRPr="00E27199" w:rsidRDefault="00462EA1" w:rsidP="00462EA1">
            <w:pPr>
              <w:rPr>
                <w:sz w:val="24"/>
                <w:szCs w:val="24"/>
              </w:rPr>
            </w:pPr>
            <w:r>
              <w:rPr>
                <w:sz w:val="24"/>
                <w:szCs w:val="24"/>
              </w:rPr>
              <w:t>8,17</w:t>
            </w:r>
          </w:p>
        </w:tc>
        <w:tc>
          <w:tcPr>
            <w:tcW w:w="704" w:type="dxa"/>
            <w:vAlign w:val="center"/>
          </w:tcPr>
          <w:p w:rsidR="00462EA1" w:rsidRPr="00E27199" w:rsidRDefault="00462EA1" w:rsidP="00462EA1">
            <w:pPr>
              <w:rPr>
                <w:sz w:val="24"/>
                <w:szCs w:val="24"/>
              </w:rPr>
            </w:pPr>
            <w:r>
              <w:rPr>
                <w:sz w:val="24"/>
                <w:szCs w:val="24"/>
              </w:rPr>
              <w:t>4,20</w:t>
            </w:r>
          </w:p>
        </w:tc>
        <w:tc>
          <w:tcPr>
            <w:tcW w:w="716" w:type="dxa"/>
            <w:vAlign w:val="center"/>
          </w:tcPr>
          <w:p w:rsidR="00462EA1" w:rsidRPr="00E27199" w:rsidRDefault="00462EA1" w:rsidP="00462EA1">
            <w:pPr>
              <w:rPr>
                <w:sz w:val="24"/>
                <w:szCs w:val="24"/>
              </w:rPr>
            </w:pPr>
            <w:r>
              <w:rPr>
                <w:sz w:val="24"/>
                <w:szCs w:val="24"/>
              </w:rPr>
              <w:t>9,13</w:t>
            </w:r>
          </w:p>
        </w:tc>
        <w:tc>
          <w:tcPr>
            <w:tcW w:w="756" w:type="dxa"/>
            <w:vAlign w:val="center"/>
          </w:tcPr>
          <w:p w:rsidR="00462EA1" w:rsidRPr="00E27199" w:rsidRDefault="00462EA1" w:rsidP="00462EA1">
            <w:pPr>
              <w:rPr>
                <w:sz w:val="24"/>
                <w:szCs w:val="24"/>
              </w:rPr>
            </w:pPr>
            <w:r>
              <w:rPr>
                <w:sz w:val="24"/>
                <w:szCs w:val="24"/>
              </w:rPr>
              <w:t>7,16</w:t>
            </w:r>
          </w:p>
        </w:tc>
        <w:tc>
          <w:tcPr>
            <w:tcW w:w="737" w:type="dxa"/>
            <w:vAlign w:val="center"/>
          </w:tcPr>
          <w:p w:rsidR="00462EA1" w:rsidRPr="00E27199" w:rsidRDefault="00462EA1" w:rsidP="00462EA1">
            <w:pPr>
              <w:rPr>
                <w:sz w:val="24"/>
                <w:szCs w:val="24"/>
              </w:rPr>
            </w:pPr>
            <w:r>
              <w:rPr>
                <w:sz w:val="24"/>
                <w:szCs w:val="24"/>
              </w:rPr>
              <w:t>1,12</w:t>
            </w:r>
          </w:p>
        </w:tc>
        <w:tc>
          <w:tcPr>
            <w:tcW w:w="703" w:type="dxa"/>
            <w:vAlign w:val="center"/>
          </w:tcPr>
          <w:p w:rsidR="00462EA1" w:rsidRPr="00E27199" w:rsidRDefault="00462EA1" w:rsidP="00462EA1">
            <w:pPr>
              <w:rPr>
                <w:sz w:val="24"/>
                <w:szCs w:val="24"/>
              </w:rPr>
            </w:pPr>
            <w:r>
              <w:rPr>
                <w:sz w:val="24"/>
                <w:szCs w:val="24"/>
              </w:rPr>
              <w:t>3,19</w:t>
            </w:r>
          </w:p>
        </w:tc>
        <w:tc>
          <w:tcPr>
            <w:tcW w:w="756" w:type="dxa"/>
            <w:vAlign w:val="center"/>
          </w:tcPr>
          <w:p w:rsidR="00462EA1" w:rsidRPr="00E27199" w:rsidRDefault="00462EA1" w:rsidP="00462EA1">
            <w:pPr>
              <w:rPr>
                <w:sz w:val="24"/>
                <w:szCs w:val="24"/>
              </w:rPr>
            </w:pPr>
            <w:r>
              <w:rPr>
                <w:sz w:val="24"/>
                <w:szCs w:val="24"/>
              </w:rPr>
              <w:t>11,22</w:t>
            </w:r>
          </w:p>
        </w:tc>
        <w:tc>
          <w:tcPr>
            <w:tcW w:w="901" w:type="dxa"/>
            <w:vAlign w:val="center"/>
          </w:tcPr>
          <w:p w:rsidR="00462EA1" w:rsidRPr="00E27199" w:rsidRDefault="00462EA1" w:rsidP="00462EA1">
            <w:pPr>
              <w:rPr>
                <w:sz w:val="24"/>
                <w:szCs w:val="24"/>
              </w:rPr>
            </w:pPr>
            <w:r>
              <w:rPr>
                <w:sz w:val="24"/>
                <w:szCs w:val="24"/>
              </w:rPr>
              <w:t>15,18</w:t>
            </w:r>
          </w:p>
        </w:tc>
      </w:tr>
      <w:tr w:rsidR="00462EA1" w:rsidRPr="00E27199" w:rsidTr="00462EA1">
        <w:tc>
          <w:tcPr>
            <w:tcW w:w="2059" w:type="dxa"/>
            <w:vAlign w:val="center"/>
          </w:tcPr>
          <w:p w:rsidR="00462EA1" w:rsidRPr="00E27199" w:rsidRDefault="00462EA1" w:rsidP="00462EA1">
            <w:pPr>
              <w:rPr>
                <w:sz w:val="24"/>
                <w:szCs w:val="24"/>
                <w:lang w:val="uk-UA"/>
              </w:rPr>
            </w:pPr>
            <w:r>
              <w:rPr>
                <w:sz w:val="24"/>
                <w:szCs w:val="24"/>
                <w:lang w:val="uk-UA"/>
              </w:rPr>
              <w:t>Т, У, Ф, Х, Ц, Ч, Ш, Щ, Ю, Я</w:t>
            </w:r>
          </w:p>
        </w:tc>
        <w:tc>
          <w:tcPr>
            <w:tcW w:w="838" w:type="dxa"/>
            <w:vAlign w:val="center"/>
          </w:tcPr>
          <w:p w:rsidR="00462EA1" w:rsidRDefault="00462EA1" w:rsidP="00462EA1">
            <w:pPr>
              <w:rPr>
                <w:sz w:val="24"/>
                <w:szCs w:val="24"/>
              </w:rPr>
            </w:pPr>
            <w:r>
              <w:rPr>
                <w:sz w:val="24"/>
                <w:szCs w:val="24"/>
              </w:rPr>
              <w:t>3,6</w:t>
            </w:r>
          </w:p>
        </w:tc>
        <w:tc>
          <w:tcPr>
            <w:tcW w:w="756" w:type="dxa"/>
            <w:vAlign w:val="center"/>
          </w:tcPr>
          <w:p w:rsidR="00462EA1" w:rsidRDefault="00462EA1" w:rsidP="00462EA1">
            <w:pPr>
              <w:rPr>
                <w:sz w:val="24"/>
                <w:szCs w:val="24"/>
              </w:rPr>
            </w:pPr>
            <w:r>
              <w:rPr>
                <w:sz w:val="24"/>
                <w:szCs w:val="24"/>
              </w:rPr>
              <w:t>11,15</w:t>
            </w:r>
          </w:p>
        </w:tc>
        <w:tc>
          <w:tcPr>
            <w:tcW w:w="703" w:type="dxa"/>
            <w:vAlign w:val="center"/>
          </w:tcPr>
          <w:p w:rsidR="00462EA1" w:rsidRDefault="00462EA1" w:rsidP="00462EA1">
            <w:pPr>
              <w:rPr>
                <w:sz w:val="24"/>
                <w:szCs w:val="24"/>
              </w:rPr>
            </w:pPr>
            <w:r>
              <w:rPr>
                <w:sz w:val="24"/>
                <w:szCs w:val="24"/>
              </w:rPr>
              <w:t>1,18</w:t>
            </w:r>
          </w:p>
        </w:tc>
        <w:tc>
          <w:tcPr>
            <w:tcW w:w="704" w:type="dxa"/>
            <w:vAlign w:val="center"/>
          </w:tcPr>
          <w:p w:rsidR="00462EA1" w:rsidRDefault="00462EA1" w:rsidP="00462EA1">
            <w:pPr>
              <w:rPr>
                <w:sz w:val="24"/>
                <w:szCs w:val="24"/>
              </w:rPr>
            </w:pPr>
            <w:r>
              <w:rPr>
                <w:sz w:val="24"/>
                <w:szCs w:val="24"/>
              </w:rPr>
              <w:t>8,21</w:t>
            </w:r>
          </w:p>
        </w:tc>
        <w:tc>
          <w:tcPr>
            <w:tcW w:w="716" w:type="dxa"/>
            <w:vAlign w:val="center"/>
          </w:tcPr>
          <w:p w:rsidR="00462EA1" w:rsidRDefault="00462EA1" w:rsidP="00462EA1">
            <w:pPr>
              <w:rPr>
                <w:sz w:val="24"/>
                <w:szCs w:val="24"/>
              </w:rPr>
            </w:pPr>
            <w:r>
              <w:rPr>
                <w:sz w:val="24"/>
                <w:szCs w:val="24"/>
              </w:rPr>
              <w:t>4,10</w:t>
            </w:r>
          </w:p>
        </w:tc>
        <w:tc>
          <w:tcPr>
            <w:tcW w:w="756" w:type="dxa"/>
            <w:vAlign w:val="center"/>
          </w:tcPr>
          <w:p w:rsidR="00462EA1" w:rsidRDefault="00462EA1" w:rsidP="00462EA1">
            <w:pPr>
              <w:rPr>
                <w:sz w:val="24"/>
                <w:szCs w:val="24"/>
              </w:rPr>
            </w:pPr>
            <w:r>
              <w:rPr>
                <w:sz w:val="24"/>
                <w:szCs w:val="24"/>
              </w:rPr>
              <w:t>17,20</w:t>
            </w:r>
          </w:p>
        </w:tc>
        <w:tc>
          <w:tcPr>
            <w:tcW w:w="737" w:type="dxa"/>
            <w:vAlign w:val="center"/>
          </w:tcPr>
          <w:p w:rsidR="00462EA1" w:rsidRDefault="00462EA1" w:rsidP="00462EA1">
            <w:pPr>
              <w:rPr>
                <w:sz w:val="24"/>
                <w:szCs w:val="24"/>
              </w:rPr>
            </w:pPr>
            <w:r>
              <w:rPr>
                <w:sz w:val="24"/>
                <w:szCs w:val="24"/>
              </w:rPr>
              <w:t>2,16</w:t>
            </w:r>
          </w:p>
        </w:tc>
        <w:tc>
          <w:tcPr>
            <w:tcW w:w="703" w:type="dxa"/>
            <w:vAlign w:val="center"/>
          </w:tcPr>
          <w:p w:rsidR="00462EA1" w:rsidRDefault="00462EA1" w:rsidP="00462EA1">
            <w:pPr>
              <w:rPr>
                <w:sz w:val="24"/>
                <w:szCs w:val="24"/>
              </w:rPr>
            </w:pPr>
            <w:r>
              <w:rPr>
                <w:sz w:val="24"/>
                <w:szCs w:val="24"/>
              </w:rPr>
              <w:t>5,9</w:t>
            </w:r>
          </w:p>
        </w:tc>
        <w:tc>
          <w:tcPr>
            <w:tcW w:w="756" w:type="dxa"/>
            <w:vAlign w:val="center"/>
          </w:tcPr>
          <w:p w:rsidR="00462EA1" w:rsidRDefault="00462EA1" w:rsidP="00462EA1">
            <w:pPr>
              <w:rPr>
                <w:sz w:val="24"/>
                <w:szCs w:val="24"/>
              </w:rPr>
            </w:pPr>
            <w:r>
              <w:rPr>
                <w:sz w:val="24"/>
                <w:szCs w:val="24"/>
              </w:rPr>
              <w:t>7,13</w:t>
            </w:r>
          </w:p>
        </w:tc>
        <w:tc>
          <w:tcPr>
            <w:tcW w:w="901" w:type="dxa"/>
            <w:vAlign w:val="center"/>
          </w:tcPr>
          <w:p w:rsidR="00462EA1" w:rsidRDefault="00462EA1" w:rsidP="00462EA1">
            <w:pPr>
              <w:rPr>
                <w:sz w:val="24"/>
                <w:szCs w:val="24"/>
              </w:rPr>
            </w:pPr>
            <w:r>
              <w:rPr>
                <w:sz w:val="24"/>
                <w:szCs w:val="24"/>
              </w:rPr>
              <w:t>6,12</w:t>
            </w:r>
          </w:p>
        </w:tc>
      </w:tr>
    </w:tbl>
    <w:p w:rsidR="00EA1DD0" w:rsidRDefault="00EA1DD0" w:rsidP="00EA1DD0">
      <w:pPr>
        <w:spacing w:line="240" w:lineRule="auto"/>
        <w:ind w:firstLine="0"/>
        <w:rPr>
          <w:rFonts w:eastAsia="Times New Roman" w:cs="Times New Roman"/>
          <w:szCs w:val="28"/>
          <w:lang w:eastAsia="ru-RU"/>
        </w:rPr>
      </w:pPr>
    </w:p>
    <w:p w:rsidR="00462EA1" w:rsidRDefault="00462EA1" w:rsidP="00462EA1">
      <w:pPr>
        <w:spacing w:line="240" w:lineRule="auto"/>
      </w:pPr>
      <w:r>
        <w:t xml:space="preserve">Перелік контрольних завдань з дисципліни </w:t>
      </w:r>
      <w:r w:rsidR="00BB1230" w:rsidRPr="00BB1230">
        <w:t>«Інформаційно-інноваційні технології в регіональному менеджменті»</w:t>
      </w:r>
      <w:r>
        <w:t>:</w:t>
      </w:r>
    </w:p>
    <w:p w:rsidR="00462EA1" w:rsidRDefault="00462EA1" w:rsidP="00462EA1">
      <w:pPr>
        <w:spacing w:line="240" w:lineRule="auto"/>
      </w:pPr>
      <w:r>
        <w:t>1.Основні напрямки та завдання регіональної політики держави.</w:t>
      </w:r>
    </w:p>
    <w:p w:rsidR="00CE2572" w:rsidRDefault="00CE2572" w:rsidP="00462EA1">
      <w:pPr>
        <w:spacing w:line="240" w:lineRule="auto"/>
      </w:pPr>
    </w:p>
    <w:p w:rsidR="00462EA1" w:rsidRDefault="00462EA1" w:rsidP="00462EA1">
      <w:pPr>
        <w:spacing w:line="240" w:lineRule="auto"/>
      </w:pPr>
      <w:r w:rsidRPr="00462EA1">
        <w:t>2.Регіональна</w:t>
      </w:r>
      <w:r>
        <w:t xml:space="preserve"> політика підтримки малого та середнього бізнесу. </w:t>
      </w:r>
    </w:p>
    <w:p w:rsidR="00462EA1" w:rsidRDefault="00462EA1" w:rsidP="00462EA1">
      <w:pPr>
        <w:spacing w:line="240" w:lineRule="auto"/>
      </w:pPr>
      <w:r>
        <w:t xml:space="preserve">3.Принципи створення та функціонування вільних економічних зон в зарубіжних країнах. </w:t>
      </w:r>
    </w:p>
    <w:p w:rsidR="00462EA1" w:rsidRDefault="00462EA1" w:rsidP="00462EA1">
      <w:pPr>
        <w:spacing w:line="240" w:lineRule="auto"/>
      </w:pPr>
      <w:r>
        <w:t>4.Теорія і практика функціонування вільних економічних зон в Україні.</w:t>
      </w:r>
    </w:p>
    <w:p w:rsidR="00462EA1" w:rsidRDefault="00462EA1" w:rsidP="00462EA1">
      <w:pPr>
        <w:spacing w:line="240" w:lineRule="auto"/>
      </w:pPr>
      <w:r>
        <w:t>5.Значення вільних економічних зон та методи управління ними.</w:t>
      </w:r>
    </w:p>
    <w:p w:rsidR="00462EA1" w:rsidRDefault="00462EA1" w:rsidP="00462EA1">
      <w:pPr>
        <w:spacing w:line="240" w:lineRule="auto"/>
      </w:pPr>
      <w:r>
        <w:t>6.Ресурсний потенціал регіону та його значення.</w:t>
      </w:r>
    </w:p>
    <w:p w:rsidR="00462EA1" w:rsidRDefault="00462EA1" w:rsidP="00462EA1">
      <w:pPr>
        <w:spacing w:line="240" w:lineRule="auto"/>
      </w:pPr>
      <w:r>
        <w:t xml:space="preserve">7.Основне призначення бюджетних субсидій та дотацій. </w:t>
      </w:r>
    </w:p>
    <w:p w:rsidR="00462EA1" w:rsidRDefault="00462EA1" w:rsidP="00462EA1">
      <w:pPr>
        <w:spacing w:line="240" w:lineRule="auto"/>
      </w:pPr>
      <w:r>
        <w:t xml:space="preserve">8.Роль місцевих бюджетів у вирішенні соціально-економічних проблем регіону. </w:t>
      </w:r>
    </w:p>
    <w:p w:rsidR="00462EA1" w:rsidRDefault="00462EA1" w:rsidP="00462EA1">
      <w:pPr>
        <w:spacing w:line="240" w:lineRule="auto"/>
      </w:pPr>
      <w:r>
        <w:t xml:space="preserve">9.Основні проблеми реалізації програм економічного і соціального розвитку регіонів. </w:t>
      </w:r>
    </w:p>
    <w:p w:rsidR="00462EA1" w:rsidRDefault="00462EA1" w:rsidP="00462EA1">
      <w:pPr>
        <w:spacing w:line="240" w:lineRule="auto"/>
      </w:pPr>
      <w:r>
        <w:t xml:space="preserve">10.Структура та головні показники програми економічного і соціального розвитку регіону. </w:t>
      </w:r>
    </w:p>
    <w:p w:rsidR="00462EA1" w:rsidRDefault="00462EA1" w:rsidP="00462EA1">
      <w:pPr>
        <w:spacing w:line="240" w:lineRule="auto"/>
      </w:pPr>
      <w:r>
        <w:t xml:space="preserve">11.Проблеми сучасної регіональної політики України. </w:t>
      </w:r>
    </w:p>
    <w:p w:rsidR="00462EA1" w:rsidRDefault="00462EA1" w:rsidP="00462EA1">
      <w:pPr>
        <w:spacing w:line="240" w:lineRule="auto"/>
      </w:pPr>
      <w:r>
        <w:t xml:space="preserve">12.Державне регіональне управління. </w:t>
      </w:r>
    </w:p>
    <w:p w:rsidR="00462EA1" w:rsidRDefault="00462EA1" w:rsidP="00462EA1">
      <w:pPr>
        <w:spacing w:line="240" w:lineRule="auto"/>
      </w:pPr>
      <w:r>
        <w:t>13.</w:t>
      </w:r>
      <w:r w:rsidR="00F8723B">
        <w:t>Сучасні інформаційні технології як фактор розвитку регіональної економіки.</w:t>
      </w:r>
    </w:p>
    <w:p w:rsidR="00462EA1" w:rsidRDefault="00462EA1" w:rsidP="00462EA1">
      <w:pPr>
        <w:spacing w:line="240" w:lineRule="auto"/>
      </w:pPr>
      <w:r>
        <w:t xml:space="preserve">14.Удосконалення регіональної структури економіки. </w:t>
      </w:r>
    </w:p>
    <w:p w:rsidR="00462EA1" w:rsidRDefault="00462EA1" w:rsidP="00462EA1">
      <w:pPr>
        <w:spacing w:line="240" w:lineRule="auto"/>
      </w:pPr>
      <w:r>
        <w:t xml:space="preserve">15.Державне управління у сфері оплати праці. </w:t>
      </w:r>
    </w:p>
    <w:p w:rsidR="00462EA1" w:rsidRDefault="00462EA1" w:rsidP="00462EA1">
      <w:pPr>
        <w:spacing w:line="240" w:lineRule="auto"/>
      </w:pPr>
      <w:r>
        <w:t xml:space="preserve">16.Державне управління ринку праці. </w:t>
      </w:r>
    </w:p>
    <w:p w:rsidR="00462EA1" w:rsidRDefault="00462EA1" w:rsidP="00462EA1">
      <w:pPr>
        <w:spacing w:line="240" w:lineRule="auto"/>
      </w:pPr>
      <w:r>
        <w:t xml:space="preserve">17.Державна політика у сфері регулювання умов праці. </w:t>
      </w:r>
    </w:p>
    <w:p w:rsidR="00462EA1" w:rsidRDefault="00462EA1" w:rsidP="00462EA1">
      <w:pPr>
        <w:spacing w:line="240" w:lineRule="auto"/>
      </w:pPr>
      <w:r>
        <w:t>18. Державна політика у сфері соціального захисту населення.</w:t>
      </w:r>
    </w:p>
    <w:p w:rsidR="00462EA1" w:rsidRDefault="00462EA1" w:rsidP="00462EA1">
      <w:pPr>
        <w:spacing w:line="240" w:lineRule="auto"/>
      </w:pPr>
      <w:r>
        <w:t xml:space="preserve">19.Державне управління сфери капітального будівництва та особливості регулювання житлового будівництва. </w:t>
      </w:r>
    </w:p>
    <w:p w:rsidR="00462EA1" w:rsidRDefault="00462EA1" w:rsidP="00462EA1">
      <w:pPr>
        <w:spacing w:line="240" w:lineRule="auto"/>
      </w:pPr>
      <w:r>
        <w:t>20.Особливості державного регулювання у транспортній галузі.</w:t>
      </w:r>
    </w:p>
    <w:p w:rsidR="00462EA1" w:rsidRDefault="00462EA1" w:rsidP="00462EA1">
      <w:pPr>
        <w:spacing w:line="240" w:lineRule="auto"/>
      </w:pPr>
      <w:r>
        <w:t>21.</w:t>
      </w:r>
      <w:r w:rsidR="00F8723B">
        <w:t>Перспективні напрями розвитку інформаційного суспільства: регіональні аспекти.</w:t>
      </w:r>
      <w:r>
        <w:t xml:space="preserve"> </w:t>
      </w:r>
    </w:p>
    <w:p w:rsidR="008F30CF" w:rsidRPr="008F30CF" w:rsidRDefault="00462EA1" w:rsidP="00C8378D">
      <w:pPr>
        <w:spacing w:line="240" w:lineRule="auto"/>
        <w:rPr>
          <w:rFonts w:eastAsia="Times New Roman" w:cs="Times New Roman"/>
          <w:szCs w:val="28"/>
          <w:lang w:eastAsia="ru-RU"/>
        </w:rPr>
      </w:pPr>
      <w:r>
        <w:t>22.</w:t>
      </w:r>
      <w:r w:rsidR="00F8723B">
        <w:t>Економічна безпека регіону в контексті розвитку та застосування інформаційних технологій</w:t>
      </w:r>
      <w:r>
        <w:t>.</w:t>
      </w:r>
    </w:p>
    <w:p w:rsidR="00A03A0E" w:rsidRDefault="00A03A0E" w:rsidP="00A03A0E">
      <w:pPr>
        <w:spacing w:line="240" w:lineRule="auto"/>
        <w:rPr>
          <w:szCs w:val="28"/>
        </w:rPr>
      </w:pPr>
      <w:r>
        <w:rPr>
          <w:szCs w:val="28"/>
        </w:rPr>
        <w:t>П</w:t>
      </w:r>
      <w:r w:rsidRPr="00A03A0E">
        <w:rPr>
          <w:szCs w:val="28"/>
        </w:rPr>
        <w:t xml:space="preserve">рактична частина </w:t>
      </w:r>
      <w:r>
        <w:rPr>
          <w:szCs w:val="28"/>
        </w:rPr>
        <w:t xml:space="preserve">контрольної роботи включає в себе опрацювання стратегій областей України. Область студент обирає на свій розсуд. При </w:t>
      </w:r>
      <w:r>
        <w:rPr>
          <w:szCs w:val="28"/>
        </w:rPr>
        <w:lastRenderedPageBreak/>
        <w:t>опрацюванні документу студент повинен в контрольній роботі відповісти на такі основні питання:</w:t>
      </w:r>
    </w:p>
    <w:p w:rsidR="00A03A0E" w:rsidRDefault="00A03A0E" w:rsidP="00A03A0E">
      <w:pPr>
        <w:pStyle w:val="ad"/>
        <w:numPr>
          <w:ilvl w:val="0"/>
          <w:numId w:val="10"/>
        </w:numPr>
        <w:spacing w:line="240" w:lineRule="auto"/>
        <w:rPr>
          <w:szCs w:val="28"/>
        </w:rPr>
      </w:pPr>
      <w:r>
        <w:rPr>
          <w:szCs w:val="28"/>
        </w:rPr>
        <w:t>мета та стратегічні цілі С</w:t>
      </w:r>
      <w:r w:rsidRPr="00A03A0E">
        <w:rPr>
          <w:szCs w:val="28"/>
        </w:rPr>
        <w:t xml:space="preserve">тратегії розвитку </w:t>
      </w:r>
      <w:r>
        <w:rPr>
          <w:szCs w:val="28"/>
        </w:rPr>
        <w:t>області;</w:t>
      </w:r>
    </w:p>
    <w:p w:rsidR="00A03A0E" w:rsidRDefault="00A03A0E" w:rsidP="00A03A0E">
      <w:pPr>
        <w:pStyle w:val="ad"/>
        <w:numPr>
          <w:ilvl w:val="0"/>
          <w:numId w:val="10"/>
        </w:numPr>
        <w:spacing w:line="240" w:lineRule="auto"/>
        <w:rPr>
          <w:szCs w:val="28"/>
        </w:rPr>
      </w:pPr>
      <w:r w:rsidRPr="00A03A0E">
        <w:rPr>
          <w:szCs w:val="28"/>
        </w:rPr>
        <w:t xml:space="preserve">мета кожної програми розвитку </w:t>
      </w:r>
      <w:r>
        <w:rPr>
          <w:szCs w:val="28"/>
        </w:rPr>
        <w:t>області;</w:t>
      </w:r>
    </w:p>
    <w:p w:rsidR="00A03A0E" w:rsidRDefault="00A03A0E" w:rsidP="00A03A0E">
      <w:pPr>
        <w:pStyle w:val="ad"/>
        <w:numPr>
          <w:ilvl w:val="0"/>
          <w:numId w:val="10"/>
        </w:numPr>
        <w:spacing w:line="240" w:lineRule="auto"/>
        <w:rPr>
          <w:szCs w:val="28"/>
        </w:rPr>
      </w:pPr>
      <w:proofErr w:type="spellStart"/>
      <w:r w:rsidRPr="00A03A0E">
        <w:rPr>
          <w:szCs w:val="28"/>
          <w:lang w:val="ru-RU"/>
        </w:rPr>
        <w:t>основні</w:t>
      </w:r>
      <w:proofErr w:type="spellEnd"/>
      <w:r w:rsidRPr="00A03A0E">
        <w:rPr>
          <w:szCs w:val="28"/>
          <w:lang w:val="ru-RU"/>
        </w:rPr>
        <w:t xml:space="preserve"> </w:t>
      </w:r>
      <w:proofErr w:type="spellStart"/>
      <w:r w:rsidRPr="00A03A0E">
        <w:rPr>
          <w:szCs w:val="28"/>
          <w:lang w:val="ru-RU"/>
        </w:rPr>
        <w:t>суб’єкти</w:t>
      </w:r>
      <w:proofErr w:type="spellEnd"/>
      <w:r w:rsidRPr="00A03A0E">
        <w:rPr>
          <w:szCs w:val="28"/>
          <w:lang w:val="ru-RU"/>
        </w:rPr>
        <w:t xml:space="preserve"> </w:t>
      </w:r>
      <w:proofErr w:type="spellStart"/>
      <w:r w:rsidRPr="00A03A0E">
        <w:rPr>
          <w:szCs w:val="28"/>
          <w:lang w:val="ru-RU"/>
        </w:rPr>
        <w:t>реалізації</w:t>
      </w:r>
      <w:proofErr w:type="spellEnd"/>
      <w:r w:rsidRPr="00A03A0E">
        <w:rPr>
          <w:szCs w:val="28"/>
          <w:lang w:val="ru-RU"/>
        </w:rPr>
        <w:t xml:space="preserve"> </w:t>
      </w:r>
      <w:proofErr w:type="spellStart"/>
      <w:r w:rsidRPr="00A03A0E">
        <w:rPr>
          <w:szCs w:val="28"/>
          <w:lang w:val="ru-RU"/>
        </w:rPr>
        <w:t>Стратегії</w:t>
      </w:r>
      <w:proofErr w:type="spellEnd"/>
      <w:r>
        <w:rPr>
          <w:szCs w:val="28"/>
        </w:rPr>
        <w:t>;</w:t>
      </w:r>
    </w:p>
    <w:p w:rsidR="00580862" w:rsidRPr="00A03A0E" w:rsidRDefault="00A03A0E" w:rsidP="00A03A0E">
      <w:pPr>
        <w:pStyle w:val="ad"/>
        <w:numPr>
          <w:ilvl w:val="0"/>
          <w:numId w:val="10"/>
        </w:numPr>
        <w:spacing w:line="240" w:lineRule="auto"/>
        <w:ind w:left="0" w:firstLine="709"/>
        <w:rPr>
          <w:szCs w:val="28"/>
        </w:rPr>
      </w:pPr>
      <w:r>
        <w:rPr>
          <w:szCs w:val="28"/>
        </w:rPr>
        <w:t>я</w:t>
      </w:r>
      <w:r w:rsidRPr="00A03A0E">
        <w:rPr>
          <w:szCs w:val="28"/>
        </w:rPr>
        <w:t>кий з запропонованих проектів (один</w:t>
      </w:r>
      <w:r>
        <w:rPr>
          <w:szCs w:val="28"/>
        </w:rPr>
        <w:t xml:space="preserve"> чи декілька) в Стратегії є на В</w:t>
      </w:r>
      <w:r w:rsidRPr="00A03A0E">
        <w:rPr>
          <w:szCs w:val="28"/>
        </w:rPr>
        <w:t>ашу думку найбільш цінним для регіону? Обґрунтуйте чому.</w:t>
      </w:r>
    </w:p>
    <w:p w:rsidR="00A03A0E" w:rsidRPr="00A03A0E" w:rsidRDefault="00A03A0E" w:rsidP="00D31480">
      <w:pPr>
        <w:spacing w:line="240" w:lineRule="auto"/>
        <w:rPr>
          <w:caps/>
          <w:szCs w:val="28"/>
        </w:rPr>
      </w:pPr>
      <w:r w:rsidRPr="00A03A0E">
        <w:rPr>
          <w:szCs w:val="28"/>
        </w:rPr>
        <w:t xml:space="preserve">Наявність контрольної роботи є обов’язковою умовою для отримання заліку. </w:t>
      </w:r>
    </w:p>
    <w:p w:rsidR="00C8378D" w:rsidRDefault="00C8378D" w:rsidP="00D31480">
      <w:pPr>
        <w:spacing w:line="240" w:lineRule="auto"/>
        <w:ind w:firstLine="0"/>
        <w:rPr>
          <w:b/>
          <w:caps/>
          <w:sz w:val="32"/>
          <w:szCs w:val="32"/>
          <w:highlight w:val="yellow"/>
        </w:rPr>
      </w:pPr>
    </w:p>
    <w:p w:rsidR="00D31480" w:rsidRPr="00560D91" w:rsidRDefault="00D31480" w:rsidP="00D31480">
      <w:pPr>
        <w:spacing w:line="240" w:lineRule="auto"/>
        <w:ind w:firstLine="0"/>
        <w:rPr>
          <w:b/>
          <w:caps/>
          <w:sz w:val="32"/>
          <w:szCs w:val="32"/>
          <w:highlight w:val="yellow"/>
        </w:rPr>
      </w:pPr>
    </w:p>
    <w:p w:rsidR="00580862" w:rsidRPr="0038359E" w:rsidRDefault="00611CE9" w:rsidP="00D31480">
      <w:pPr>
        <w:spacing w:line="240" w:lineRule="auto"/>
        <w:jc w:val="center"/>
        <w:rPr>
          <w:b/>
          <w:caps/>
          <w:szCs w:val="28"/>
        </w:rPr>
      </w:pPr>
      <w:r w:rsidRPr="0038359E">
        <w:rPr>
          <w:b/>
          <w:caps/>
          <w:szCs w:val="28"/>
        </w:rPr>
        <w:t>9</w:t>
      </w:r>
      <w:r w:rsidR="00580862" w:rsidRPr="0038359E">
        <w:rPr>
          <w:b/>
          <w:caps/>
          <w:szCs w:val="28"/>
        </w:rPr>
        <w:t xml:space="preserve"> система оцінювання навчальних досятнень</w:t>
      </w:r>
    </w:p>
    <w:p w:rsidR="00580862" w:rsidRPr="0038359E" w:rsidRDefault="00580862" w:rsidP="0038359E">
      <w:pPr>
        <w:spacing w:line="240" w:lineRule="auto"/>
        <w:jc w:val="center"/>
        <w:rPr>
          <w:b/>
          <w:caps/>
          <w:szCs w:val="28"/>
        </w:rPr>
      </w:pPr>
    </w:p>
    <w:p w:rsidR="00580862" w:rsidRPr="0038359E" w:rsidRDefault="00611CE9" w:rsidP="0038359E">
      <w:pPr>
        <w:spacing w:line="240" w:lineRule="auto"/>
        <w:jc w:val="center"/>
        <w:rPr>
          <w:b/>
          <w:caps/>
          <w:szCs w:val="28"/>
        </w:rPr>
      </w:pPr>
      <w:r w:rsidRPr="0038359E">
        <w:rPr>
          <w:b/>
          <w:caps/>
          <w:szCs w:val="28"/>
        </w:rPr>
        <w:t>9</w:t>
      </w:r>
      <w:r w:rsidR="00580862" w:rsidRPr="0038359E">
        <w:rPr>
          <w:b/>
          <w:caps/>
          <w:szCs w:val="28"/>
        </w:rPr>
        <w:t>.1 Методи контролю</w:t>
      </w:r>
    </w:p>
    <w:p w:rsidR="0038359E" w:rsidRDefault="0038359E" w:rsidP="0038359E">
      <w:pPr>
        <w:spacing w:line="240" w:lineRule="auto"/>
        <w:rPr>
          <w:b/>
          <w:caps/>
          <w:szCs w:val="28"/>
          <w:highlight w:val="yellow"/>
        </w:rPr>
      </w:pPr>
    </w:p>
    <w:p w:rsidR="0038359E" w:rsidRPr="00DC0976" w:rsidRDefault="0038359E" w:rsidP="0038359E">
      <w:pPr>
        <w:spacing w:line="240" w:lineRule="auto"/>
        <w:ind w:firstLine="567"/>
        <w:rPr>
          <w:szCs w:val="28"/>
        </w:rPr>
      </w:pPr>
      <w:r w:rsidRPr="00DC0976">
        <w:rPr>
          <w:color w:val="000000"/>
          <w:szCs w:val="28"/>
        </w:rPr>
        <w:t xml:space="preserve">При викладенні </w:t>
      </w:r>
      <w:r w:rsidRPr="00DC0976">
        <w:rPr>
          <w:szCs w:val="28"/>
        </w:rPr>
        <w:t>дисципліни «</w:t>
      </w:r>
      <w:r w:rsidR="00BB1230" w:rsidRPr="00BB1230">
        <w:rPr>
          <w:szCs w:val="28"/>
        </w:rPr>
        <w:t>«Інформаційно-інноваційні технології в регіональному менеджменті»</w:t>
      </w:r>
      <w:r w:rsidRPr="00DC0976">
        <w:rPr>
          <w:szCs w:val="28"/>
        </w:rPr>
        <w:t xml:space="preserve">» для студентів </w:t>
      </w:r>
      <w:r w:rsidRPr="0038359E">
        <w:rPr>
          <w:szCs w:val="28"/>
        </w:rPr>
        <w:t>використовуються такі форми ведення навчального процесу:</w:t>
      </w:r>
      <w:r>
        <w:rPr>
          <w:sz w:val="26"/>
          <w:szCs w:val="26"/>
        </w:rPr>
        <w:t xml:space="preserve"> о</w:t>
      </w:r>
      <w:r w:rsidRPr="00DC0976">
        <w:rPr>
          <w:color w:val="000000"/>
          <w:szCs w:val="28"/>
        </w:rPr>
        <w:t xml:space="preserve">глядові лекції, протягом яких акцентується увага на проблематиці, що закладено в основу вивчення дисципліни; колективне обговорення із студентами питань, </w:t>
      </w:r>
      <w:r>
        <w:rPr>
          <w:color w:val="000000"/>
          <w:szCs w:val="28"/>
        </w:rPr>
        <w:t>які окреслені</w:t>
      </w:r>
      <w:r w:rsidRPr="00DC0976">
        <w:rPr>
          <w:color w:val="000000"/>
          <w:szCs w:val="28"/>
        </w:rPr>
        <w:t xml:space="preserve"> у лекції; самостійний розгляд, конкретизація та презентація студентами певного аспекту досліджуваної проблематики; індивідуальна та групова робота студентів за заданим викладачем питанням щодо змісту практичного заняття; самостійне опрацювання студентами додаткового теоретичного та практичного матеріалу; відпрацювання практичних занять, які студент пропустив за будь-яких причин; самостійне виконання студентами заочної форми навчання контрольної роботи</w:t>
      </w:r>
      <w:r>
        <w:rPr>
          <w:color w:val="000000"/>
          <w:szCs w:val="28"/>
        </w:rPr>
        <w:t>.</w:t>
      </w:r>
    </w:p>
    <w:p w:rsidR="0038359E" w:rsidRPr="0038359E" w:rsidRDefault="0038359E" w:rsidP="0038359E">
      <w:pPr>
        <w:spacing w:line="240" w:lineRule="auto"/>
        <w:ind w:firstLine="567"/>
        <w:rPr>
          <w:szCs w:val="28"/>
        </w:rPr>
      </w:pPr>
      <w:r w:rsidRPr="0038359E">
        <w:rPr>
          <w:szCs w:val="28"/>
        </w:rPr>
        <w:t>При викладанні дисципліни «</w:t>
      </w:r>
      <w:r w:rsidR="00BB1230" w:rsidRPr="00BB1230">
        <w:rPr>
          <w:szCs w:val="28"/>
        </w:rPr>
        <w:t>«Інформаційно-інноваційні технології в регіональному менеджменті»</w:t>
      </w:r>
      <w:r w:rsidRPr="0038359E">
        <w:rPr>
          <w:szCs w:val="28"/>
        </w:rPr>
        <w:t>» для студентів такі методи контролю:</w:t>
      </w:r>
    </w:p>
    <w:p w:rsidR="0038359E" w:rsidRPr="0038359E" w:rsidRDefault="0038359E" w:rsidP="0038359E">
      <w:pPr>
        <w:spacing w:line="240" w:lineRule="auto"/>
        <w:ind w:firstLine="567"/>
        <w:rPr>
          <w:szCs w:val="28"/>
        </w:rPr>
      </w:pPr>
      <w:r w:rsidRPr="0038359E">
        <w:rPr>
          <w:szCs w:val="28"/>
        </w:rPr>
        <w:t>усне опитування – сприяє опануванню логічним мисленням, виробленню і розвитку навичок аргументувати, висловлювати свої думки грамотно, образно, емоційно, обстоювати власну думку. За рівнем пізнавальної активності використовуються такі питання для перевірки: реконструктивні (потребують застосування знань і вмінь у дещо змінених умовах); творчі (застосування знань і вмінь у значно змінених, нестандартних умовах, перенесення засвоєних принципів доведення (способів дій) на виконання складніших завдань). Використання усного контролю сприяє тісному контакту між викладачем і студентом, дає змогу виявити обсяг і ґрунтовність знань, прогалини та неточності в знаннях студентів й одразу ж їх виправити;</w:t>
      </w:r>
    </w:p>
    <w:p w:rsidR="0038359E" w:rsidRPr="0038359E" w:rsidRDefault="0038359E" w:rsidP="0038359E">
      <w:pPr>
        <w:spacing w:line="240" w:lineRule="auto"/>
        <w:ind w:firstLine="567"/>
        <w:rPr>
          <w:szCs w:val="28"/>
        </w:rPr>
      </w:pPr>
      <w:r w:rsidRPr="0038359E">
        <w:rPr>
          <w:bCs/>
          <w:szCs w:val="28"/>
        </w:rPr>
        <w:t>письмовий контроль</w:t>
      </w:r>
      <w:r w:rsidRPr="0038359E">
        <w:rPr>
          <w:b/>
          <w:bCs/>
          <w:szCs w:val="28"/>
        </w:rPr>
        <w:t xml:space="preserve"> – </w:t>
      </w:r>
      <w:r w:rsidRPr="0038359E">
        <w:rPr>
          <w:bCs/>
          <w:szCs w:val="28"/>
        </w:rPr>
        <w:t>й</w:t>
      </w:r>
      <w:r w:rsidRPr="0038359E">
        <w:rPr>
          <w:szCs w:val="28"/>
        </w:rPr>
        <w:t>ого метою є з'ясування в письмовій формі ступеня оволодіння</w:t>
      </w:r>
      <w:r w:rsidRPr="0038359E">
        <w:rPr>
          <w:rFonts w:ascii="Palatino Linotype" w:hAnsi="Palatino Linotype"/>
          <w:color w:val="000000"/>
          <w:szCs w:val="28"/>
        </w:rPr>
        <w:t xml:space="preserve"> </w:t>
      </w:r>
      <w:r w:rsidRPr="0038359E">
        <w:rPr>
          <w:szCs w:val="28"/>
        </w:rPr>
        <w:t xml:space="preserve">студентами знаннями, вміннями та навичками з дисципліни, визначення їх правильності, точності, усвідомленості, вміння застосувати знання на практиці. Даний метод контролю використовується за дисципліною як для студентів денної (експрес-опитування студентів у різних формах на початку кожного практичного заняття з метою встановлення ступеня засвоєння </w:t>
      </w:r>
      <w:r w:rsidRPr="0038359E">
        <w:rPr>
          <w:szCs w:val="28"/>
        </w:rPr>
        <w:lastRenderedPageBreak/>
        <w:t>теоретичних та практичних знань), так і заочної (написання контрольної роботи відповідно до поставленого за варіантом завдання) форм навчання;</w:t>
      </w:r>
    </w:p>
    <w:p w:rsidR="0038359E" w:rsidRPr="0038359E" w:rsidRDefault="0038359E" w:rsidP="0038359E">
      <w:pPr>
        <w:spacing w:line="240" w:lineRule="auto"/>
        <w:ind w:firstLine="567"/>
        <w:rPr>
          <w:szCs w:val="28"/>
        </w:rPr>
      </w:pPr>
      <w:r w:rsidRPr="0038359E">
        <w:rPr>
          <w:bCs/>
          <w:szCs w:val="28"/>
        </w:rPr>
        <w:t xml:space="preserve">тестовий </w:t>
      </w:r>
      <w:r w:rsidRPr="0038359E">
        <w:rPr>
          <w:szCs w:val="28"/>
        </w:rPr>
        <w:t>контроль – використовується з метою актуалізації знань перед викладанням нової теми або окремого теоретичного питання, виведенням підсумкових оцінок та на початку кожного практичного заняття. Тести використовуються з метою внутрішнього контролю для порівняння, визначення рівнів успішності в опануванні знань за дисципліною у окремих студентів, порівняльної характеристики різних форм і методів викладання. Доцільним є проведення тестової перевірки кожної теми навчальної дисципліни з усіх основних її питань. Протягом семестру використовуються тести відкритої форми (із вільно конструйованими відповідями) і тести закритої форми (із запропонованими відповідями, з поміж яких необхідно обрати вірні);</w:t>
      </w:r>
    </w:p>
    <w:p w:rsidR="0038359E" w:rsidRPr="0038359E" w:rsidRDefault="0038359E" w:rsidP="0038359E">
      <w:pPr>
        <w:spacing w:line="240" w:lineRule="auto"/>
        <w:ind w:firstLine="567"/>
        <w:rPr>
          <w:b/>
          <w:caps/>
          <w:szCs w:val="28"/>
          <w:highlight w:val="yellow"/>
        </w:rPr>
      </w:pPr>
      <w:r w:rsidRPr="0038359E">
        <w:rPr>
          <w:bCs/>
          <w:szCs w:val="28"/>
        </w:rPr>
        <w:t>графічний контроль – с</w:t>
      </w:r>
      <w:r w:rsidRPr="0038359E">
        <w:rPr>
          <w:szCs w:val="28"/>
        </w:rPr>
        <w:t>утність його полягає у створенні студентом узагальненої наочної моделі, яка відображає відношення, взаємозв'язки певних об'єктів або їх сукупності. У межах дисципліни в якості таких моделей використовуються презентації</w:t>
      </w:r>
      <w:r w:rsidRPr="0038359E">
        <w:rPr>
          <w:szCs w:val="28"/>
          <w:lang w:val="ru-RU"/>
        </w:rPr>
        <w:t xml:space="preserve"> </w:t>
      </w:r>
      <w:proofErr w:type="spellStart"/>
      <w:r w:rsidRPr="0038359E">
        <w:rPr>
          <w:szCs w:val="28"/>
          <w:lang w:val="ru-RU"/>
        </w:rPr>
        <w:t>або</w:t>
      </w:r>
      <w:proofErr w:type="spellEnd"/>
      <w:r w:rsidRPr="0038359E">
        <w:rPr>
          <w:szCs w:val="28"/>
          <w:lang w:val="ru-RU"/>
        </w:rPr>
        <w:t xml:space="preserve"> </w:t>
      </w:r>
      <w:proofErr w:type="spellStart"/>
      <w:r w:rsidRPr="0038359E">
        <w:rPr>
          <w:szCs w:val="28"/>
          <w:lang w:val="ru-RU"/>
        </w:rPr>
        <w:t>кейси</w:t>
      </w:r>
      <w:proofErr w:type="spellEnd"/>
      <w:r w:rsidRPr="0038359E">
        <w:rPr>
          <w:szCs w:val="28"/>
        </w:rPr>
        <w:t>, що створені за тематикою дисципліни. Такий метод контролю не лише вимагає знань студентом термінології та визначень курсу, а й застосування його аналітичних здібностей.</w:t>
      </w:r>
    </w:p>
    <w:p w:rsidR="00580862" w:rsidRPr="00D62B4B" w:rsidRDefault="00580862" w:rsidP="00580862">
      <w:pPr>
        <w:spacing w:line="240" w:lineRule="auto"/>
        <w:rPr>
          <w:b/>
          <w:caps/>
          <w:szCs w:val="28"/>
        </w:rPr>
      </w:pPr>
    </w:p>
    <w:p w:rsidR="00580862" w:rsidRDefault="00611CE9" w:rsidP="0038359E">
      <w:pPr>
        <w:spacing w:line="240" w:lineRule="auto"/>
        <w:jc w:val="center"/>
        <w:rPr>
          <w:b/>
          <w:caps/>
          <w:szCs w:val="28"/>
        </w:rPr>
      </w:pPr>
      <w:r w:rsidRPr="00D62B4B">
        <w:rPr>
          <w:b/>
          <w:caps/>
          <w:szCs w:val="28"/>
        </w:rPr>
        <w:t>9</w:t>
      </w:r>
      <w:r w:rsidR="00580862" w:rsidRPr="00D62B4B">
        <w:rPr>
          <w:b/>
          <w:caps/>
          <w:szCs w:val="28"/>
        </w:rPr>
        <w:t>.2 Питання до заліку</w:t>
      </w:r>
    </w:p>
    <w:p w:rsidR="00D62B4B" w:rsidRPr="00D62B4B" w:rsidRDefault="00D62B4B" w:rsidP="0038359E">
      <w:pPr>
        <w:spacing w:line="240" w:lineRule="auto"/>
        <w:jc w:val="center"/>
        <w:rPr>
          <w:b/>
          <w:caps/>
          <w:szCs w:val="28"/>
        </w:rPr>
      </w:pPr>
    </w:p>
    <w:p w:rsidR="00D62B4B"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Етапи формування регіонального менеджменту як науки та сфери практичної діяльності. </w:t>
      </w:r>
    </w:p>
    <w:p w:rsidR="00D62B4B" w:rsidRDefault="00D62B4B" w:rsidP="00D62B4B">
      <w:pPr>
        <w:pStyle w:val="ad"/>
        <w:numPr>
          <w:ilvl w:val="0"/>
          <w:numId w:val="8"/>
        </w:numPr>
        <w:spacing w:line="240" w:lineRule="auto"/>
        <w:ind w:left="142" w:firstLine="425"/>
        <w:rPr>
          <w:rFonts w:cs="Times New Roman"/>
          <w:szCs w:val="28"/>
        </w:rPr>
      </w:pPr>
      <w:r>
        <w:rPr>
          <w:rFonts w:cs="Times New Roman"/>
          <w:szCs w:val="28"/>
        </w:rPr>
        <w:t>Сутність поняття «регіональне управління».</w:t>
      </w:r>
    </w:p>
    <w:p w:rsidR="00D62B4B" w:rsidRDefault="00D62B4B" w:rsidP="00D62B4B">
      <w:pPr>
        <w:pStyle w:val="ad"/>
        <w:numPr>
          <w:ilvl w:val="0"/>
          <w:numId w:val="8"/>
        </w:numPr>
        <w:spacing w:line="240" w:lineRule="auto"/>
        <w:ind w:left="142" w:firstLine="425"/>
        <w:rPr>
          <w:rFonts w:cs="Times New Roman"/>
          <w:szCs w:val="28"/>
        </w:rPr>
      </w:pPr>
      <w:r>
        <w:rPr>
          <w:rFonts w:cs="Times New Roman"/>
          <w:szCs w:val="28"/>
        </w:rPr>
        <w:t>Органи місцевого самоврядування.</w:t>
      </w:r>
    </w:p>
    <w:p w:rsidR="00D62B4B" w:rsidRDefault="00D62B4B" w:rsidP="00D62B4B">
      <w:pPr>
        <w:pStyle w:val="ad"/>
        <w:numPr>
          <w:ilvl w:val="0"/>
          <w:numId w:val="8"/>
        </w:numPr>
        <w:spacing w:line="240" w:lineRule="auto"/>
        <w:ind w:left="142" w:firstLine="425"/>
        <w:rPr>
          <w:rFonts w:cs="Times New Roman"/>
          <w:szCs w:val="28"/>
        </w:rPr>
      </w:pPr>
      <w:r>
        <w:rPr>
          <w:rFonts w:cs="Times New Roman"/>
          <w:szCs w:val="28"/>
        </w:rPr>
        <w:t>Державна підтримка підприємництва в регіоні.</w:t>
      </w:r>
    </w:p>
    <w:p w:rsidR="00D62B4B" w:rsidRPr="001F3223" w:rsidRDefault="00D62B4B" w:rsidP="00D62B4B">
      <w:pPr>
        <w:pStyle w:val="ad"/>
        <w:numPr>
          <w:ilvl w:val="0"/>
          <w:numId w:val="8"/>
        </w:numPr>
        <w:spacing w:line="240" w:lineRule="auto"/>
        <w:ind w:left="142" w:firstLine="425"/>
        <w:rPr>
          <w:rFonts w:cs="Times New Roman"/>
          <w:szCs w:val="28"/>
        </w:rPr>
      </w:pPr>
      <w:r>
        <w:rPr>
          <w:rFonts w:cs="Times New Roman"/>
          <w:szCs w:val="28"/>
        </w:rPr>
        <w:t>Законодавча, виконавча та судова влада в Україні.</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Обґрунтування необхідності адміністративно-територіального поділу України.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Регіональна економічна та соціальна політика.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Види регіональної економічної та соціальної політики, їх взаємозв’язок.</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Структура економічної політики регіону. Характеристика та зміст основних структурних складових.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Формування пріоритетних завдань економічного та соціального розвитку регіону.</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Формування та обґрунтування системи показників, що характеризують економічний розвиток регіону. Їх кількісні та якісні характеристики.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Методика визначення й оцінки рівня економічного розвитку регіону на основі інтегрального показника. Розробка та обґрунтування критеріїв оцінки.</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Характеристика регіональних фінансових ресурсів, як основи економічного розвитку регіону.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lastRenderedPageBreak/>
        <w:t>Місцеві бюджети, їх визначення, характеристика структури та обґрунтування необхідності формування.</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Забезпечення фінансової спроможності місцевих бюджетів і обґрунтування необхідності раціоналізації міжбюджетних відносин.</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Формування пріоритетних напрямків фінансування на регіональному рівні.</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Організаційно-правові засади формування та реалізація державної регіональної політики.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Суб’єкти формування державної регіональної політики в Україні.</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Інституційне забезпечення реалізації державної політики на регіональному рівні. Використання нових інституційних інструментів у системі публічної служби.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Залучення недержавних структур до участі у забезпеченні програм регіонального розвитку.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Поняття та зміст аналізу економічного розвитку регіону.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Зміст та характеристика основних етапів регіонального економічного аналізу. Його види та принципи здійснення.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Визначення місця регіонального економічного аналізу серед основних функцій регіонального менеджменту.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Поняття та зміст регіонального прогнозування та планування.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Характеристика етапів розробки програми економічного і соціального розвитку регіону, її відмінності від стратегії, обґрунтування структури та необхідності розробки.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Поняття та зміст регіонального контролю.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Обґрунтування необхідності регіонального контролю та регулювання регіонального розвитку. </w:t>
      </w:r>
    </w:p>
    <w:p w:rsidR="00D62B4B" w:rsidRPr="001F3223" w:rsidRDefault="00D62B4B" w:rsidP="00D62B4B">
      <w:pPr>
        <w:pStyle w:val="ad"/>
        <w:numPr>
          <w:ilvl w:val="0"/>
          <w:numId w:val="8"/>
        </w:numPr>
        <w:spacing w:line="240" w:lineRule="auto"/>
        <w:ind w:left="142" w:firstLine="425"/>
        <w:rPr>
          <w:rFonts w:cs="Times New Roman"/>
          <w:szCs w:val="28"/>
        </w:rPr>
      </w:pPr>
      <w:proofErr w:type="spellStart"/>
      <w:r w:rsidRPr="001F3223">
        <w:rPr>
          <w:rFonts w:cs="Times New Roman"/>
          <w:szCs w:val="28"/>
        </w:rPr>
        <w:t>Контролінг</w:t>
      </w:r>
      <w:proofErr w:type="spellEnd"/>
      <w:r w:rsidRPr="001F3223">
        <w:rPr>
          <w:rFonts w:cs="Times New Roman"/>
          <w:szCs w:val="28"/>
        </w:rPr>
        <w:t xml:space="preserve"> як сучасна концепція регіонального управління. Завдання та функції </w:t>
      </w:r>
      <w:proofErr w:type="spellStart"/>
      <w:r w:rsidRPr="001F3223">
        <w:rPr>
          <w:rFonts w:cs="Times New Roman"/>
          <w:szCs w:val="28"/>
        </w:rPr>
        <w:t>контролінгу</w:t>
      </w:r>
      <w:proofErr w:type="spellEnd"/>
      <w:r w:rsidRPr="001F3223">
        <w:rPr>
          <w:rFonts w:cs="Times New Roman"/>
          <w:szCs w:val="28"/>
        </w:rPr>
        <w:t xml:space="preserve"> в системі регіонального управління. Види </w:t>
      </w:r>
      <w:proofErr w:type="spellStart"/>
      <w:r w:rsidRPr="001F3223">
        <w:rPr>
          <w:rFonts w:cs="Times New Roman"/>
          <w:szCs w:val="28"/>
        </w:rPr>
        <w:t>контролінгу</w:t>
      </w:r>
      <w:proofErr w:type="spellEnd"/>
      <w:r w:rsidRPr="001F3223">
        <w:rPr>
          <w:rFonts w:cs="Times New Roman"/>
          <w:szCs w:val="28"/>
        </w:rPr>
        <w:t>.</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Сутність стратегічного та оперативного </w:t>
      </w:r>
      <w:proofErr w:type="spellStart"/>
      <w:r w:rsidRPr="001F3223">
        <w:rPr>
          <w:rFonts w:cs="Times New Roman"/>
          <w:szCs w:val="28"/>
        </w:rPr>
        <w:t>контролінгу</w:t>
      </w:r>
      <w:proofErr w:type="spellEnd"/>
      <w:r w:rsidRPr="001F3223">
        <w:rPr>
          <w:rFonts w:cs="Times New Roman"/>
          <w:szCs w:val="28"/>
        </w:rPr>
        <w:t xml:space="preserve">.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Регіональні стратегії розвитку: сутність, роль у загальній системі планування розвитку регіонів, особливості розробки.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Моніторинг та оцінювання реалізації регіональних стратегій розвитку.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Методологічні засади регіонального маркетингу.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Маркетингові стратегії регіонів і міст: типології за формою, змістом та способом реалізації.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Розробка бренда території.</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Визначення регіональної інфраструктури. Науково-теоретичні основи розвитку економічної інфраструктури регіону. </w:t>
      </w:r>
    </w:p>
    <w:p w:rsidR="00D62B4B" w:rsidRPr="001F3223" w:rsidRDefault="00D62B4B" w:rsidP="00D62B4B">
      <w:pPr>
        <w:pStyle w:val="ad"/>
        <w:numPr>
          <w:ilvl w:val="0"/>
          <w:numId w:val="8"/>
        </w:numPr>
        <w:spacing w:line="240" w:lineRule="auto"/>
        <w:ind w:left="142" w:firstLine="425"/>
        <w:rPr>
          <w:rFonts w:cs="Times New Roman"/>
          <w:szCs w:val="28"/>
        </w:rPr>
      </w:pPr>
      <w:r w:rsidRPr="001F3223">
        <w:rPr>
          <w:rFonts w:cs="Times New Roman"/>
          <w:szCs w:val="28"/>
        </w:rPr>
        <w:t xml:space="preserve">Особливості функціонування об’єктів регіональної інфраструктури комунальної форми власності. </w:t>
      </w:r>
    </w:p>
    <w:p w:rsidR="00D62B4B" w:rsidRPr="001F3223"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t>Роль державно-приватного партнерства в розвитку регіональної інфраструктури.</w:t>
      </w:r>
    </w:p>
    <w:p w:rsidR="00D62B4B" w:rsidRPr="001F3223"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lastRenderedPageBreak/>
        <w:t>Теоретичні засади формування соціальної інфраструктури регіону.</w:t>
      </w:r>
    </w:p>
    <w:p w:rsidR="00D62B4B" w:rsidRPr="001F3223"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t xml:space="preserve">Державне регулювання розвитку соціальної інфраструктури регіону </w:t>
      </w:r>
    </w:p>
    <w:p w:rsidR="00D62B4B" w:rsidRPr="001F3223"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t xml:space="preserve">Сучасні підходи до аналізу та оцінювання економічного розвитку регіонів. </w:t>
      </w:r>
    </w:p>
    <w:p w:rsidR="00D62B4B" w:rsidRPr="001F3223"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t>Державні механізми стимулювання</w:t>
      </w:r>
      <w:r w:rsidR="00F8723B">
        <w:rPr>
          <w:rFonts w:cs="Times New Roman"/>
          <w:szCs w:val="28"/>
        </w:rPr>
        <w:t xml:space="preserve"> економічного розвитку регіонів</w:t>
      </w:r>
      <w:r w:rsidRPr="001F3223">
        <w:rPr>
          <w:rFonts w:cs="Times New Roman"/>
          <w:szCs w:val="28"/>
        </w:rPr>
        <w:t>.</w:t>
      </w:r>
    </w:p>
    <w:p w:rsidR="00D62B4B" w:rsidRPr="001F3223"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t xml:space="preserve">Стимулювання інноваційного розвитку регіонів. </w:t>
      </w:r>
    </w:p>
    <w:p w:rsidR="00D62B4B" w:rsidRPr="001F3223"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t xml:space="preserve">Зміст та сутність логістичного менеджменту в регіональному управлінні </w:t>
      </w:r>
    </w:p>
    <w:p w:rsidR="00D62B4B" w:rsidRPr="001F3223"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t xml:space="preserve">Інформаційне забезпечення в логістичному державному регулюванні. </w:t>
      </w:r>
    </w:p>
    <w:p w:rsidR="00D62B4B" w:rsidRDefault="00D62B4B" w:rsidP="00F8723B">
      <w:pPr>
        <w:pStyle w:val="ad"/>
        <w:numPr>
          <w:ilvl w:val="0"/>
          <w:numId w:val="8"/>
        </w:numPr>
        <w:spacing w:line="240" w:lineRule="auto"/>
        <w:ind w:left="0" w:firstLine="709"/>
        <w:rPr>
          <w:rFonts w:cs="Times New Roman"/>
          <w:szCs w:val="28"/>
        </w:rPr>
      </w:pPr>
      <w:r w:rsidRPr="001F3223">
        <w:rPr>
          <w:rFonts w:cs="Times New Roman"/>
          <w:szCs w:val="28"/>
        </w:rPr>
        <w:t>Основні напрями змін у політиці єднання Європейського Союзу.</w:t>
      </w:r>
    </w:p>
    <w:p w:rsidR="00D62B4B" w:rsidRDefault="00D62B4B" w:rsidP="00F8723B">
      <w:pPr>
        <w:pStyle w:val="ad"/>
        <w:numPr>
          <w:ilvl w:val="0"/>
          <w:numId w:val="8"/>
        </w:numPr>
        <w:spacing w:line="240" w:lineRule="auto"/>
        <w:ind w:left="0" w:firstLine="709"/>
        <w:rPr>
          <w:rFonts w:cs="Times New Roman"/>
          <w:szCs w:val="28"/>
        </w:rPr>
      </w:pPr>
      <w:r w:rsidRPr="00D62B4B">
        <w:rPr>
          <w:rFonts w:cs="Times New Roman"/>
          <w:szCs w:val="28"/>
        </w:rPr>
        <w:t>Європейський досвід інституційного забезпечення регіонального управління.</w:t>
      </w:r>
    </w:p>
    <w:p w:rsidR="00F8723B" w:rsidRDefault="00F8723B" w:rsidP="00F8723B">
      <w:pPr>
        <w:pStyle w:val="ad"/>
        <w:numPr>
          <w:ilvl w:val="0"/>
          <w:numId w:val="8"/>
        </w:numPr>
        <w:spacing w:line="240" w:lineRule="auto"/>
        <w:ind w:left="0" w:firstLine="709"/>
        <w:rPr>
          <w:rFonts w:cs="Times New Roman"/>
          <w:szCs w:val="28"/>
        </w:rPr>
      </w:pPr>
      <w:r>
        <w:rPr>
          <w:rFonts w:cs="Times New Roman"/>
          <w:szCs w:val="28"/>
        </w:rPr>
        <w:t xml:space="preserve"> </w:t>
      </w:r>
      <w:r w:rsidRPr="00F8723B">
        <w:rPr>
          <w:rFonts w:cs="Times New Roman"/>
          <w:szCs w:val="28"/>
        </w:rPr>
        <w:t xml:space="preserve">Інформаційна парадигма забезпечення інформаційно-технологічного розвитку регіонів. </w:t>
      </w:r>
    </w:p>
    <w:p w:rsidR="00F8723B" w:rsidRDefault="00F8723B" w:rsidP="00F8723B">
      <w:pPr>
        <w:pStyle w:val="ad"/>
        <w:numPr>
          <w:ilvl w:val="0"/>
          <w:numId w:val="8"/>
        </w:numPr>
        <w:spacing w:line="240" w:lineRule="auto"/>
        <w:ind w:left="0" w:firstLine="709"/>
        <w:rPr>
          <w:rFonts w:cs="Times New Roman"/>
          <w:szCs w:val="28"/>
        </w:rPr>
      </w:pPr>
      <w:r>
        <w:rPr>
          <w:rFonts w:cs="Times New Roman"/>
          <w:szCs w:val="28"/>
        </w:rPr>
        <w:t xml:space="preserve"> </w:t>
      </w:r>
      <w:r w:rsidRPr="00F8723B">
        <w:rPr>
          <w:rFonts w:cs="Times New Roman"/>
          <w:szCs w:val="28"/>
        </w:rPr>
        <w:t xml:space="preserve">Понятійно-термінологічне відображення інформаційно-технологічних аспектів у регіональній економіці. </w:t>
      </w:r>
    </w:p>
    <w:p w:rsidR="00F8723B" w:rsidRDefault="00F8723B" w:rsidP="00F8723B">
      <w:pPr>
        <w:pStyle w:val="ad"/>
        <w:numPr>
          <w:ilvl w:val="0"/>
          <w:numId w:val="8"/>
        </w:numPr>
        <w:spacing w:line="240" w:lineRule="auto"/>
        <w:ind w:left="0" w:firstLine="709"/>
        <w:rPr>
          <w:rFonts w:cs="Times New Roman"/>
          <w:szCs w:val="28"/>
        </w:rPr>
      </w:pPr>
      <w:r>
        <w:rPr>
          <w:rFonts w:cs="Times New Roman"/>
          <w:szCs w:val="28"/>
        </w:rPr>
        <w:t xml:space="preserve"> </w:t>
      </w:r>
      <w:r w:rsidRPr="00F8723B">
        <w:rPr>
          <w:rFonts w:cs="Times New Roman"/>
          <w:szCs w:val="28"/>
        </w:rPr>
        <w:t xml:space="preserve">Класифікації інформаційних технологій та їх використання в регіональній економіці. </w:t>
      </w:r>
    </w:p>
    <w:p w:rsidR="00F8723B" w:rsidRPr="00F8723B" w:rsidRDefault="00F8723B" w:rsidP="00F8723B">
      <w:pPr>
        <w:pStyle w:val="ad"/>
        <w:numPr>
          <w:ilvl w:val="0"/>
          <w:numId w:val="8"/>
        </w:numPr>
        <w:spacing w:line="240" w:lineRule="auto"/>
        <w:ind w:left="0" w:firstLine="709"/>
        <w:rPr>
          <w:rFonts w:cs="Times New Roman"/>
          <w:szCs w:val="28"/>
        </w:rPr>
      </w:pPr>
      <w:r>
        <w:rPr>
          <w:rFonts w:cs="Times New Roman"/>
          <w:szCs w:val="28"/>
        </w:rPr>
        <w:t xml:space="preserve"> </w:t>
      </w:r>
      <w:r w:rsidRPr="00F8723B">
        <w:rPr>
          <w:rFonts w:cs="Times New Roman"/>
          <w:szCs w:val="28"/>
        </w:rPr>
        <w:t>Теоретичні і концептуальні засади інформаційно-технологічного розвитку регіонів.</w:t>
      </w:r>
    </w:p>
    <w:p w:rsidR="00F8723B" w:rsidRDefault="00F8723B" w:rsidP="00F8723B">
      <w:pPr>
        <w:pStyle w:val="ad"/>
        <w:numPr>
          <w:ilvl w:val="0"/>
          <w:numId w:val="8"/>
        </w:numPr>
        <w:spacing w:line="240" w:lineRule="auto"/>
        <w:ind w:left="0" w:firstLine="709"/>
        <w:rPr>
          <w:rFonts w:cs="Times New Roman"/>
          <w:szCs w:val="28"/>
        </w:rPr>
      </w:pPr>
      <w:r w:rsidRPr="00F8723B">
        <w:rPr>
          <w:rFonts w:cs="Times New Roman"/>
          <w:szCs w:val="28"/>
        </w:rPr>
        <w:t xml:space="preserve">Інформаційно-технологічне забезпечення державного і регіонального управління та управління містами. </w:t>
      </w:r>
    </w:p>
    <w:p w:rsidR="00F8723B" w:rsidRDefault="00F8723B" w:rsidP="00F8723B">
      <w:pPr>
        <w:pStyle w:val="ad"/>
        <w:numPr>
          <w:ilvl w:val="0"/>
          <w:numId w:val="8"/>
        </w:numPr>
        <w:spacing w:line="240" w:lineRule="auto"/>
        <w:ind w:left="0" w:firstLine="709"/>
        <w:rPr>
          <w:rFonts w:cs="Times New Roman"/>
          <w:szCs w:val="28"/>
        </w:rPr>
      </w:pPr>
      <w:r>
        <w:rPr>
          <w:rFonts w:cs="Times New Roman"/>
          <w:szCs w:val="28"/>
        </w:rPr>
        <w:t xml:space="preserve"> </w:t>
      </w:r>
      <w:r w:rsidRPr="00F8723B">
        <w:rPr>
          <w:rFonts w:cs="Times New Roman"/>
          <w:szCs w:val="28"/>
        </w:rPr>
        <w:t>Електронне урядування як інстру</w:t>
      </w:r>
      <w:r>
        <w:rPr>
          <w:rFonts w:cs="Times New Roman"/>
          <w:szCs w:val="28"/>
        </w:rPr>
        <w:t>мент розвитку регіонів України.</w:t>
      </w:r>
    </w:p>
    <w:p w:rsidR="00F8723B" w:rsidRDefault="00F8723B" w:rsidP="00F8723B">
      <w:pPr>
        <w:pStyle w:val="ad"/>
        <w:numPr>
          <w:ilvl w:val="0"/>
          <w:numId w:val="8"/>
        </w:numPr>
        <w:spacing w:line="240" w:lineRule="auto"/>
        <w:ind w:left="0" w:firstLine="709"/>
        <w:rPr>
          <w:rFonts w:cs="Times New Roman"/>
          <w:szCs w:val="28"/>
        </w:rPr>
      </w:pPr>
      <w:r>
        <w:rPr>
          <w:rFonts w:cs="Times New Roman"/>
          <w:szCs w:val="28"/>
        </w:rPr>
        <w:t xml:space="preserve"> </w:t>
      </w:r>
      <w:r w:rsidRPr="00F8723B">
        <w:rPr>
          <w:rFonts w:cs="Times New Roman"/>
          <w:szCs w:val="28"/>
        </w:rPr>
        <w:t xml:space="preserve">Використання бізнес-аналітичного регіонального управління для забезпечення інформаційно-технологічного розвитку регіону. </w:t>
      </w:r>
    </w:p>
    <w:p w:rsidR="00F8723B" w:rsidRPr="00D62B4B" w:rsidRDefault="00F8723B" w:rsidP="00F8723B">
      <w:pPr>
        <w:pStyle w:val="ad"/>
        <w:numPr>
          <w:ilvl w:val="0"/>
          <w:numId w:val="8"/>
        </w:numPr>
        <w:spacing w:line="240" w:lineRule="auto"/>
        <w:ind w:left="0" w:firstLine="709"/>
        <w:rPr>
          <w:rFonts w:cs="Times New Roman"/>
          <w:szCs w:val="28"/>
        </w:rPr>
      </w:pPr>
      <w:r>
        <w:rPr>
          <w:rFonts w:cs="Times New Roman"/>
          <w:szCs w:val="28"/>
        </w:rPr>
        <w:t xml:space="preserve"> </w:t>
      </w:r>
      <w:r w:rsidRPr="00F8723B">
        <w:rPr>
          <w:rFonts w:cs="Times New Roman"/>
          <w:szCs w:val="28"/>
        </w:rPr>
        <w:t>Застосування інформаційних технологій для удосконалення просторового розвитку міст і регіонів.</w:t>
      </w:r>
    </w:p>
    <w:p w:rsidR="00884E23" w:rsidRDefault="00884E23" w:rsidP="00884E23">
      <w:pPr>
        <w:spacing w:line="240" w:lineRule="auto"/>
        <w:ind w:firstLine="0"/>
        <w:rPr>
          <w:b/>
          <w:caps/>
          <w:szCs w:val="28"/>
          <w:highlight w:val="yellow"/>
        </w:rPr>
      </w:pPr>
    </w:p>
    <w:p w:rsidR="00C8378D" w:rsidRDefault="00C8378D" w:rsidP="00F8723B">
      <w:pPr>
        <w:spacing w:line="240" w:lineRule="auto"/>
        <w:ind w:firstLine="0"/>
        <w:rPr>
          <w:b/>
          <w:caps/>
          <w:szCs w:val="28"/>
        </w:rPr>
      </w:pPr>
    </w:p>
    <w:p w:rsidR="00580862" w:rsidRPr="00560D91" w:rsidRDefault="00611CE9" w:rsidP="00560D91">
      <w:pPr>
        <w:spacing w:line="240" w:lineRule="auto"/>
        <w:jc w:val="center"/>
        <w:rPr>
          <w:b/>
          <w:caps/>
          <w:szCs w:val="28"/>
        </w:rPr>
      </w:pPr>
      <w:r w:rsidRPr="00560D91">
        <w:rPr>
          <w:b/>
          <w:caps/>
          <w:szCs w:val="28"/>
        </w:rPr>
        <w:t>9</w:t>
      </w:r>
      <w:r w:rsidR="00580862" w:rsidRPr="00560D91">
        <w:rPr>
          <w:b/>
          <w:caps/>
          <w:szCs w:val="28"/>
        </w:rPr>
        <w:t>.3 Критерії оцінювання</w:t>
      </w:r>
    </w:p>
    <w:p w:rsidR="00560D91" w:rsidRPr="00560D91" w:rsidRDefault="00560D91" w:rsidP="00560D91">
      <w:pPr>
        <w:spacing w:line="240" w:lineRule="auto"/>
        <w:ind w:firstLine="0"/>
        <w:rPr>
          <w:szCs w:val="28"/>
          <w:highlight w:val="yellow"/>
        </w:rPr>
      </w:pPr>
    </w:p>
    <w:p w:rsidR="00580862" w:rsidRPr="00560D91" w:rsidRDefault="00580862" w:rsidP="00A12259">
      <w:pPr>
        <w:spacing w:line="240" w:lineRule="auto"/>
        <w:ind w:firstLine="0"/>
        <w:jc w:val="center"/>
        <w:rPr>
          <w:i/>
          <w:caps/>
          <w:szCs w:val="28"/>
        </w:rPr>
      </w:pPr>
      <w:r w:rsidRPr="00560D91">
        <w:rPr>
          <w:i/>
          <w:caps/>
          <w:szCs w:val="28"/>
        </w:rPr>
        <w:t>Денна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5821"/>
        <w:gridCol w:w="1490"/>
      </w:tblGrid>
      <w:tr w:rsidR="00580862" w:rsidRPr="00560D91" w:rsidTr="00560D91">
        <w:trPr>
          <w:jc w:val="center"/>
        </w:trPr>
        <w:tc>
          <w:tcPr>
            <w:tcW w:w="2328" w:type="dxa"/>
            <w:vAlign w:val="center"/>
          </w:tcPr>
          <w:p w:rsidR="00580862" w:rsidRPr="00560D91" w:rsidRDefault="00580862" w:rsidP="00A12259">
            <w:pPr>
              <w:spacing w:line="240" w:lineRule="auto"/>
              <w:ind w:firstLine="0"/>
              <w:jc w:val="center"/>
              <w:rPr>
                <w:szCs w:val="28"/>
              </w:rPr>
            </w:pPr>
            <w:r w:rsidRPr="00560D91">
              <w:rPr>
                <w:szCs w:val="28"/>
              </w:rPr>
              <w:t>Модуль</w:t>
            </w:r>
          </w:p>
        </w:tc>
        <w:tc>
          <w:tcPr>
            <w:tcW w:w="5821" w:type="dxa"/>
            <w:vAlign w:val="center"/>
          </w:tcPr>
          <w:p w:rsidR="00580862" w:rsidRPr="00560D91" w:rsidRDefault="00580862" w:rsidP="00A12259">
            <w:pPr>
              <w:spacing w:line="240" w:lineRule="auto"/>
              <w:ind w:firstLine="0"/>
              <w:jc w:val="center"/>
              <w:rPr>
                <w:szCs w:val="28"/>
              </w:rPr>
            </w:pPr>
            <w:r w:rsidRPr="00560D91">
              <w:rPr>
                <w:szCs w:val="28"/>
              </w:rPr>
              <w:t>Критерії оцінювання знань</w:t>
            </w:r>
          </w:p>
        </w:tc>
        <w:tc>
          <w:tcPr>
            <w:tcW w:w="1490" w:type="dxa"/>
            <w:vAlign w:val="center"/>
          </w:tcPr>
          <w:p w:rsidR="00580862" w:rsidRPr="00560D91" w:rsidRDefault="00580862" w:rsidP="00A12259">
            <w:pPr>
              <w:spacing w:line="240" w:lineRule="auto"/>
              <w:ind w:firstLine="0"/>
              <w:jc w:val="center"/>
              <w:rPr>
                <w:szCs w:val="28"/>
              </w:rPr>
            </w:pPr>
            <w:r w:rsidRPr="00560D91">
              <w:rPr>
                <w:szCs w:val="28"/>
              </w:rPr>
              <w:t>Кількість балів</w:t>
            </w:r>
            <w:r w:rsidRPr="00560D91">
              <w:rPr>
                <w:i/>
                <w:szCs w:val="28"/>
              </w:rPr>
              <w:t xml:space="preserve"> максимум</w:t>
            </w:r>
          </w:p>
        </w:tc>
      </w:tr>
      <w:tr w:rsidR="00580862" w:rsidRPr="00560D91" w:rsidTr="00560D91">
        <w:trPr>
          <w:trHeight w:hRule="exact" w:val="389"/>
          <w:jc w:val="center"/>
        </w:trPr>
        <w:tc>
          <w:tcPr>
            <w:tcW w:w="9639" w:type="dxa"/>
            <w:gridSpan w:val="3"/>
            <w:vAlign w:val="center"/>
          </w:tcPr>
          <w:p w:rsidR="00580862" w:rsidRPr="00560D91" w:rsidRDefault="00580862" w:rsidP="00A12259">
            <w:pPr>
              <w:spacing w:line="240" w:lineRule="auto"/>
              <w:ind w:firstLine="0"/>
              <w:jc w:val="center"/>
            </w:pPr>
            <w:r w:rsidRPr="00560D91">
              <w:t>Змістовий модуль № 1</w:t>
            </w:r>
          </w:p>
        </w:tc>
      </w:tr>
      <w:tr w:rsidR="00580862" w:rsidRPr="00560D91" w:rsidTr="00560D91">
        <w:trPr>
          <w:jc w:val="center"/>
        </w:trPr>
        <w:tc>
          <w:tcPr>
            <w:tcW w:w="8149" w:type="dxa"/>
            <w:gridSpan w:val="2"/>
            <w:vAlign w:val="center"/>
          </w:tcPr>
          <w:p w:rsidR="00560D91" w:rsidRPr="00560D91" w:rsidRDefault="00580862" w:rsidP="00560D91">
            <w:pPr>
              <w:spacing w:line="240" w:lineRule="auto"/>
              <w:ind w:firstLine="0"/>
              <w:rPr>
                <w:szCs w:val="28"/>
              </w:rPr>
            </w:pPr>
            <w:r w:rsidRPr="00560D91">
              <w:rPr>
                <w:szCs w:val="28"/>
              </w:rPr>
              <w:t xml:space="preserve"> </w:t>
            </w:r>
            <w:r w:rsidR="00560D91" w:rsidRPr="00560D91">
              <w:rPr>
                <w:szCs w:val="28"/>
              </w:rPr>
              <w:t>Участь у практичному занятті № 1</w:t>
            </w:r>
          </w:p>
          <w:p w:rsidR="00560D91" w:rsidRPr="00560D91" w:rsidRDefault="00560D91" w:rsidP="00560D91">
            <w:pPr>
              <w:spacing w:line="240" w:lineRule="auto"/>
              <w:ind w:firstLine="0"/>
              <w:rPr>
                <w:szCs w:val="28"/>
              </w:rPr>
            </w:pPr>
            <w:r w:rsidRPr="00560D91">
              <w:rPr>
                <w:szCs w:val="28"/>
              </w:rPr>
              <w:t>Участь у практичному занятті № 2</w:t>
            </w:r>
          </w:p>
          <w:p w:rsidR="00560D91" w:rsidRPr="00560D91" w:rsidRDefault="00560D91" w:rsidP="00560D91">
            <w:pPr>
              <w:spacing w:line="240" w:lineRule="auto"/>
              <w:ind w:firstLine="0"/>
              <w:rPr>
                <w:szCs w:val="28"/>
              </w:rPr>
            </w:pPr>
            <w:r w:rsidRPr="00560D91">
              <w:rPr>
                <w:szCs w:val="28"/>
              </w:rPr>
              <w:t>Участь у практичному занятті № 3</w:t>
            </w:r>
          </w:p>
          <w:p w:rsidR="00560D91" w:rsidRPr="00560D91" w:rsidRDefault="00560D91" w:rsidP="00560D91">
            <w:pPr>
              <w:spacing w:line="240" w:lineRule="auto"/>
              <w:ind w:firstLine="0"/>
              <w:rPr>
                <w:szCs w:val="28"/>
              </w:rPr>
            </w:pPr>
            <w:r w:rsidRPr="00560D91">
              <w:rPr>
                <w:szCs w:val="28"/>
              </w:rPr>
              <w:t>Участь у практичному занятті № 4</w:t>
            </w:r>
          </w:p>
          <w:p w:rsidR="00560D91" w:rsidRPr="00560D91" w:rsidRDefault="00560D91" w:rsidP="00560D91">
            <w:pPr>
              <w:spacing w:line="240" w:lineRule="auto"/>
              <w:ind w:firstLine="0"/>
              <w:rPr>
                <w:szCs w:val="28"/>
              </w:rPr>
            </w:pPr>
            <w:r w:rsidRPr="00560D91">
              <w:rPr>
                <w:szCs w:val="28"/>
              </w:rPr>
              <w:t>Участь у практичному занятті № 5</w:t>
            </w:r>
          </w:p>
          <w:p w:rsidR="00560D91" w:rsidRPr="00560D91" w:rsidRDefault="00560D91" w:rsidP="00560D91">
            <w:pPr>
              <w:spacing w:line="240" w:lineRule="auto"/>
              <w:ind w:firstLine="0"/>
              <w:rPr>
                <w:szCs w:val="28"/>
              </w:rPr>
            </w:pPr>
            <w:r w:rsidRPr="00560D91">
              <w:rPr>
                <w:szCs w:val="28"/>
              </w:rPr>
              <w:t>Участь у практичному занятті № 6</w:t>
            </w:r>
          </w:p>
          <w:p w:rsidR="00560D91" w:rsidRPr="00560D91" w:rsidRDefault="00560D91" w:rsidP="00560D91">
            <w:pPr>
              <w:spacing w:line="240" w:lineRule="auto"/>
              <w:ind w:firstLine="0"/>
              <w:rPr>
                <w:szCs w:val="28"/>
              </w:rPr>
            </w:pPr>
            <w:r w:rsidRPr="00560D91">
              <w:rPr>
                <w:szCs w:val="28"/>
              </w:rPr>
              <w:t>Участь у практичному занятті № 7</w:t>
            </w:r>
          </w:p>
          <w:p w:rsidR="00560D91" w:rsidRPr="00560D91" w:rsidRDefault="00560D91" w:rsidP="00560D91">
            <w:pPr>
              <w:spacing w:line="240" w:lineRule="auto"/>
              <w:ind w:firstLine="0"/>
              <w:rPr>
                <w:szCs w:val="28"/>
              </w:rPr>
            </w:pPr>
            <w:r w:rsidRPr="00560D91">
              <w:rPr>
                <w:szCs w:val="28"/>
              </w:rPr>
              <w:lastRenderedPageBreak/>
              <w:t>Участь у практичному занятті № 8</w:t>
            </w:r>
          </w:p>
          <w:p w:rsidR="00580862" w:rsidRPr="00560D91" w:rsidRDefault="00560D91" w:rsidP="00560D91">
            <w:pPr>
              <w:spacing w:line="240" w:lineRule="auto"/>
              <w:ind w:firstLine="0"/>
              <w:rPr>
                <w:szCs w:val="28"/>
              </w:rPr>
            </w:pPr>
            <w:r w:rsidRPr="00560D91">
              <w:rPr>
                <w:szCs w:val="28"/>
              </w:rPr>
              <w:t>Модульна контрольна робота № 1</w:t>
            </w:r>
          </w:p>
        </w:tc>
        <w:tc>
          <w:tcPr>
            <w:tcW w:w="1490" w:type="dxa"/>
          </w:tcPr>
          <w:p w:rsidR="00580862" w:rsidRPr="00560D91" w:rsidRDefault="00560D91" w:rsidP="00A12259">
            <w:pPr>
              <w:spacing w:line="240" w:lineRule="auto"/>
              <w:ind w:firstLine="0"/>
              <w:jc w:val="center"/>
              <w:rPr>
                <w:szCs w:val="28"/>
              </w:rPr>
            </w:pPr>
            <w:r w:rsidRPr="00560D91">
              <w:rPr>
                <w:szCs w:val="28"/>
              </w:rPr>
              <w:lastRenderedPageBreak/>
              <w:t>5</w:t>
            </w:r>
          </w:p>
          <w:p w:rsidR="00560D91" w:rsidRPr="00560D91" w:rsidRDefault="00560D91" w:rsidP="00A12259">
            <w:pPr>
              <w:spacing w:line="240" w:lineRule="auto"/>
              <w:ind w:firstLine="0"/>
              <w:jc w:val="center"/>
              <w:rPr>
                <w:szCs w:val="28"/>
              </w:rPr>
            </w:pPr>
            <w:r w:rsidRPr="00560D91">
              <w:rPr>
                <w:szCs w:val="28"/>
              </w:rPr>
              <w:t>5</w:t>
            </w:r>
          </w:p>
          <w:p w:rsidR="00560D91" w:rsidRPr="00560D91" w:rsidRDefault="00560D91" w:rsidP="00A12259">
            <w:pPr>
              <w:spacing w:line="240" w:lineRule="auto"/>
              <w:ind w:firstLine="0"/>
              <w:jc w:val="center"/>
              <w:rPr>
                <w:szCs w:val="28"/>
              </w:rPr>
            </w:pPr>
            <w:r w:rsidRPr="00560D91">
              <w:rPr>
                <w:szCs w:val="28"/>
              </w:rPr>
              <w:t>5</w:t>
            </w:r>
          </w:p>
          <w:p w:rsidR="00560D91" w:rsidRPr="00560D91" w:rsidRDefault="00560D91" w:rsidP="00A12259">
            <w:pPr>
              <w:spacing w:line="240" w:lineRule="auto"/>
              <w:ind w:firstLine="0"/>
              <w:jc w:val="center"/>
              <w:rPr>
                <w:szCs w:val="28"/>
              </w:rPr>
            </w:pPr>
            <w:r w:rsidRPr="00560D91">
              <w:rPr>
                <w:szCs w:val="28"/>
              </w:rPr>
              <w:t>5</w:t>
            </w:r>
          </w:p>
          <w:p w:rsidR="00560D91" w:rsidRPr="00560D91" w:rsidRDefault="00560D91" w:rsidP="00A12259">
            <w:pPr>
              <w:spacing w:line="240" w:lineRule="auto"/>
              <w:ind w:firstLine="0"/>
              <w:jc w:val="center"/>
              <w:rPr>
                <w:szCs w:val="28"/>
              </w:rPr>
            </w:pPr>
            <w:r w:rsidRPr="00560D91">
              <w:rPr>
                <w:szCs w:val="28"/>
              </w:rPr>
              <w:t>5</w:t>
            </w:r>
          </w:p>
          <w:p w:rsidR="00560D91" w:rsidRPr="00560D91" w:rsidRDefault="00560D91" w:rsidP="00A12259">
            <w:pPr>
              <w:spacing w:line="240" w:lineRule="auto"/>
              <w:ind w:firstLine="0"/>
              <w:jc w:val="center"/>
              <w:rPr>
                <w:szCs w:val="28"/>
              </w:rPr>
            </w:pPr>
            <w:r w:rsidRPr="00560D91">
              <w:rPr>
                <w:szCs w:val="28"/>
              </w:rPr>
              <w:t>5</w:t>
            </w:r>
          </w:p>
          <w:p w:rsidR="00560D91" w:rsidRPr="00560D91" w:rsidRDefault="00560D91" w:rsidP="00A12259">
            <w:pPr>
              <w:spacing w:line="240" w:lineRule="auto"/>
              <w:ind w:firstLine="0"/>
              <w:jc w:val="center"/>
              <w:rPr>
                <w:szCs w:val="28"/>
              </w:rPr>
            </w:pPr>
            <w:r w:rsidRPr="00560D91">
              <w:rPr>
                <w:szCs w:val="28"/>
              </w:rPr>
              <w:t>5</w:t>
            </w:r>
          </w:p>
          <w:p w:rsidR="00560D91" w:rsidRPr="00560D91" w:rsidRDefault="00560D91" w:rsidP="00A12259">
            <w:pPr>
              <w:spacing w:line="240" w:lineRule="auto"/>
              <w:ind w:firstLine="0"/>
              <w:jc w:val="center"/>
              <w:rPr>
                <w:szCs w:val="28"/>
              </w:rPr>
            </w:pPr>
            <w:r w:rsidRPr="00560D91">
              <w:rPr>
                <w:szCs w:val="28"/>
              </w:rPr>
              <w:lastRenderedPageBreak/>
              <w:t>5</w:t>
            </w:r>
          </w:p>
          <w:p w:rsidR="00560D91" w:rsidRPr="00560D91" w:rsidRDefault="00560D91" w:rsidP="00A12259">
            <w:pPr>
              <w:spacing w:line="240" w:lineRule="auto"/>
              <w:ind w:firstLine="0"/>
              <w:jc w:val="center"/>
              <w:rPr>
                <w:szCs w:val="28"/>
              </w:rPr>
            </w:pPr>
            <w:r w:rsidRPr="00560D91">
              <w:rPr>
                <w:szCs w:val="28"/>
              </w:rPr>
              <w:t>20</w:t>
            </w:r>
          </w:p>
        </w:tc>
      </w:tr>
      <w:tr w:rsidR="00580862" w:rsidRPr="00560D91" w:rsidTr="00560D91">
        <w:trPr>
          <w:jc w:val="center"/>
        </w:trPr>
        <w:tc>
          <w:tcPr>
            <w:tcW w:w="8149" w:type="dxa"/>
            <w:gridSpan w:val="2"/>
            <w:vAlign w:val="center"/>
          </w:tcPr>
          <w:p w:rsidR="00580862" w:rsidRPr="00560D91" w:rsidRDefault="00580862" w:rsidP="00A12259">
            <w:pPr>
              <w:spacing w:line="240" w:lineRule="auto"/>
              <w:ind w:firstLine="0"/>
              <w:rPr>
                <w:i/>
                <w:szCs w:val="28"/>
              </w:rPr>
            </w:pPr>
            <w:r w:rsidRPr="00560D91">
              <w:rPr>
                <w:i/>
                <w:szCs w:val="28"/>
              </w:rPr>
              <w:lastRenderedPageBreak/>
              <w:t>Всього за змістовим модулем №1</w:t>
            </w:r>
          </w:p>
        </w:tc>
        <w:tc>
          <w:tcPr>
            <w:tcW w:w="1490" w:type="dxa"/>
            <w:vAlign w:val="center"/>
          </w:tcPr>
          <w:p w:rsidR="00580862" w:rsidRPr="00560D91" w:rsidRDefault="00560D91" w:rsidP="00A12259">
            <w:pPr>
              <w:spacing w:line="240" w:lineRule="auto"/>
              <w:ind w:firstLine="0"/>
              <w:jc w:val="center"/>
              <w:rPr>
                <w:szCs w:val="28"/>
              </w:rPr>
            </w:pPr>
            <w:r>
              <w:rPr>
                <w:szCs w:val="28"/>
              </w:rPr>
              <w:t>6</w:t>
            </w:r>
            <w:r w:rsidRPr="00560D91">
              <w:rPr>
                <w:szCs w:val="28"/>
              </w:rPr>
              <w:t>0</w:t>
            </w:r>
          </w:p>
        </w:tc>
      </w:tr>
      <w:tr w:rsidR="00580862" w:rsidRPr="00560D91" w:rsidTr="00560D91">
        <w:trPr>
          <w:trHeight w:hRule="exact" w:val="333"/>
          <w:jc w:val="center"/>
        </w:trPr>
        <w:tc>
          <w:tcPr>
            <w:tcW w:w="9639" w:type="dxa"/>
            <w:gridSpan w:val="3"/>
            <w:vAlign w:val="center"/>
          </w:tcPr>
          <w:p w:rsidR="00580862" w:rsidRPr="00560D91" w:rsidRDefault="00580862" w:rsidP="00A12259">
            <w:pPr>
              <w:spacing w:line="240" w:lineRule="auto"/>
              <w:ind w:firstLine="0"/>
              <w:jc w:val="center"/>
            </w:pPr>
            <w:r w:rsidRPr="00560D91">
              <w:t>Змістовий модуль № 2</w:t>
            </w:r>
          </w:p>
        </w:tc>
      </w:tr>
      <w:tr w:rsidR="00560D91" w:rsidRPr="00560D91" w:rsidTr="00560D91">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560D91" w:rsidRPr="00560D91" w:rsidRDefault="00560D91" w:rsidP="00A22AB8">
            <w:pPr>
              <w:spacing w:line="240" w:lineRule="auto"/>
              <w:ind w:firstLine="0"/>
              <w:rPr>
                <w:szCs w:val="28"/>
              </w:rPr>
            </w:pPr>
            <w:r w:rsidRPr="00560D91">
              <w:rPr>
                <w:szCs w:val="28"/>
              </w:rPr>
              <w:t xml:space="preserve"> Участь у практичному занятті № 10</w:t>
            </w:r>
          </w:p>
          <w:p w:rsidR="00560D91" w:rsidRPr="00560D91" w:rsidRDefault="00560D91" w:rsidP="00A22AB8">
            <w:pPr>
              <w:spacing w:line="240" w:lineRule="auto"/>
              <w:ind w:firstLine="0"/>
              <w:rPr>
                <w:szCs w:val="28"/>
              </w:rPr>
            </w:pPr>
            <w:r w:rsidRPr="00560D91">
              <w:rPr>
                <w:szCs w:val="28"/>
              </w:rPr>
              <w:t>Участь у практичному занятті № 11</w:t>
            </w:r>
          </w:p>
          <w:p w:rsidR="00560D91" w:rsidRPr="00560D91" w:rsidRDefault="00560D91" w:rsidP="00A22AB8">
            <w:pPr>
              <w:spacing w:line="240" w:lineRule="auto"/>
              <w:ind w:firstLine="0"/>
              <w:rPr>
                <w:szCs w:val="28"/>
              </w:rPr>
            </w:pPr>
            <w:r w:rsidRPr="00560D91">
              <w:rPr>
                <w:szCs w:val="28"/>
              </w:rPr>
              <w:t>Участь у практичному занятті № 12</w:t>
            </w:r>
          </w:p>
          <w:p w:rsidR="00560D91" w:rsidRPr="00560D91" w:rsidRDefault="00560D91" w:rsidP="00A22AB8">
            <w:pPr>
              <w:spacing w:line="240" w:lineRule="auto"/>
              <w:ind w:firstLine="0"/>
              <w:rPr>
                <w:szCs w:val="28"/>
              </w:rPr>
            </w:pPr>
            <w:r w:rsidRPr="00560D91">
              <w:rPr>
                <w:szCs w:val="28"/>
              </w:rPr>
              <w:t>Участь у практичному занятті № 13</w:t>
            </w:r>
          </w:p>
          <w:p w:rsidR="00560D91" w:rsidRPr="00560D91" w:rsidRDefault="00560D91" w:rsidP="00A22AB8">
            <w:pPr>
              <w:spacing w:line="240" w:lineRule="auto"/>
              <w:ind w:firstLine="0"/>
              <w:rPr>
                <w:szCs w:val="28"/>
              </w:rPr>
            </w:pPr>
            <w:r w:rsidRPr="00560D91">
              <w:rPr>
                <w:szCs w:val="28"/>
              </w:rPr>
              <w:t>Участь у практичному занятті № 14</w:t>
            </w:r>
          </w:p>
          <w:p w:rsidR="00560D91" w:rsidRPr="00560D91" w:rsidRDefault="00560D91" w:rsidP="00A22AB8">
            <w:pPr>
              <w:spacing w:line="240" w:lineRule="auto"/>
              <w:ind w:firstLine="0"/>
              <w:rPr>
                <w:szCs w:val="28"/>
              </w:rPr>
            </w:pPr>
            <w:r w:rsidRPr="00560D91">
              <w:rPr>
                <w:szCs w:val="28"/>
              </w:rPr>
              <w:t>Участь у практичному занятті № 15</w:t>
            </w:r>
          </w:p>
          <w:p w:rsidR="00560D91" w:rsidRPr="00560D91" w:rsidRDefault="00560D91" w:rsidP="00A22AB8">
            <w:pPr>
              <w:spacing w:line="240" w:lineRule="auto"/>
              <w:ind w:firstLine="0"/>
              <w:rPr>
                <w:szCs w:val="28"/>
              </w:rPr>
            </w:pPr>
            <w:r w:rsidRPr="00560D91">
              <w:rPr>
                <w:szCs w:val="28"/>
              </w:rPr>
              <w:t>Участь у практичному занятті № 16</w:t>
            </w:r>
          </w:p>
          <w:p w:rsidR="00560D91" w:rsidRPr="00560D91" w:rsidRDefault="00560D91" w:rsidP="00A22AB8">
            <w:pPr>
              <w:spacing w:line="240" w:lineRule="auto"/>
              <w:ind w:firstLine="0"/>
              <w:rPr>
                <w:szCs w:val="28"/>
              </w:rPr>
            </w:pPr>
            <w:r w:rsidRPr="00560D91">
              <w:rPr>
                <w:szCs w:val="28"/>
              </w:rPr>
              <w:t>Участь у практичному занятті № 17</w:t>
            </w:r>
          </w:p>
          <w:p w:rsidR="00560D91" w:rsidRPr="00560D91" w:rsidRDefault="00560D91" w:rsidP="00A22AB8">
            <w:pPr>
              <w:spacing w:line="240" w:lineRule="auto"/>
              <w:ind w:firstLine="0"/>
              <w:rPr>
                <w:szCs w:val="28"/>
              </w:rPr>
            </w:pPr>
            <w:r w:rsidRPr="00560D91">
              <w:rPr>
                <w:szCs w:val="28"/>
              </w:rPr>
              <w:t>Модульна контрольна робота № 2</w:t>
            </w:r>
          </w:p>
        </w:tc>
        <w:tc>
          <w:tcPr>
            <w:tcW w:w="1490" w:type="dxa"/>
            <w:tcBorders>
              <w:top w:val="single" w:sz="4" w:space="0" w:color="auto"/>
              <w:left w:val="single" w:sz="4" w:space="0" w:color="auto"/>
              <w:bottom w:val="single" w:sz="4" w:space="0" w:color="auto"/>
              <w:right w:val="single" w:sz="4" w:space="0" w:color="auto"/>
            </w:tcBorders>
          </w:tcPr>
          <w:p w:rsidR="00560D91" w:rsidRPr="00560D91" w:rsidRDefault="00560D91" w:rsidP="00A22AB8">
            <w:pPr>
              <w:spacing w:line="240" w:lineRule="auto"/>
              <w:ind w:firstLine="0"/>
              <w:jc w:val="center"/>
              <w:rPr>
                <w:szCs w:val="28"/>
              </w:rPr>
            </w:pPr>
            <w:r w:rsidRPr="00560D91">
              <w:rPr>
                <w:szCs w:val="28"/>
              </w:rPr>
              <w:t>5</w:t>
            </w:r>
          </w:p>
          <w:p w:rsidR="00560D91" w:rsidRPr="00560D91" w:rsidRDefault="00560D91" w:rsidP="00A22AB8">
            <w:pPr>
              <w:spacing w:line="240" w:lineRule="auto"/>
              <w:ind w:firstLine="0"/>
              <w:jc w:val="center"/>
              <w:rPr>
                <w:szCs w:val="28"/>
              </w:rPr>
            </w:pPr>
            <w:r w:rsidRPr="00560D91">
              <w:rPr>
                <w:szCs w:val="28"/>
              </w:rPr>
              <w:t>5</w:t>
            </w:r>
          </w:p>
          <w:p w:rsidR="00560D91" w:rsidRPr="00560D91" w:rsidRDefault="00560D91" w:rsidP="00A22AB8">
            <w:pPr>
              <w:spacing w:line="240" w:lineRule="auto"/>
              <w:ind w:firstLine="0"/>
              <w:jc w:val="center"/>
              <w:rPr>
                <w:szCs w:val="28"/>
              </w:rPr>
            </w:pPr>
            <w:r w:rsidRPr="00560D91">
              <w:rPr>
                <w:szCs w:val="28"/>
              </w:rPr>
              <w:t>5</w:t>
            </w:r>
          </w:p>
          <w:p w:rsidR="00560D91" w:rsidRPr="00560D91" w:rsidRDefault="00560D91" w:rsidP="00A22AB8">
            <w:pPr>
              <w:spacing w:line="240" w:lineRule="auto"/>
              <w:ind w:firstLine="0"/>
              <w:jc w:val="center"/>
              <w:rPr>
                <w:szCs w:val="28"/>
              </w:rPr>
            </w:pPr>
            <w:r w:rsidRPr="00560D91">
              <w:rPr>
                <w:szCs w:val="28"/>
              </w:rPr>
              <w:t>5</w:t>
            </w:r>
          </w:p>
          <w:p w:rsidR="00560D91" w:rsidRPr="00560D91" w:rsidRDefault="00560D91" w:rsidP="00A22AB8">
            <w:pPr>
              <w:spacing w:line="240" w:lineRule="auto"/>
              <w:ind w:firstLine="0"/>
              <w:jc w:val="center"/>
              <w:rPr>
                <w:szCs w:val="28"/>
              </w:rPr>
            </w:pPr>
            <w:r w:rsidRPr="00560D91">
              <w:rPr>
                <w:szCs w:val="28"/>
              </w:rPr>
              <w:t>5</w:t>
            </w:r>
          </w:p>
          <w:p w:rsidR="00560D91" w:rsidRPr="00560D91" w:rsidRDefault="00560D91" w:rsidP="00A22AB8">
            <w:pPr>
              <w:spacing w:line="240" w:lineRule="auto"/>
              <w:ind w:firstLine="0"/>
              <w:jc w:val="center"/>
              <w:rPr>
                <w:szCs w:val="28"/>
              </w:rPr>
            </w:pPr>
            <w:r w:rsidRPr="00560D91">
              <w:rPr>
                <w:szCs w:val="28"/>
              </w:rPr>
              <w:t>5</w:t>
            </w:r>
          </w:p>
          <w:p w:rsidR="00560D91" w:rsidRPr="00560D91" w:rsidRDefault="00560D91" w:rsidP="00A22AB8">
            <w:pPr>
              <w:spacing w:line="240" w:lineRule="auto"/>
              <w:ind w:firstLine="0"/>
              <w:jc w:val="center"/>
              <w:rPr>
                <w:szCs w:val="28"/>
              </w:rPr>
            </w:pPr>
            <w:r w:rsidRPr="00560D91">
              <w:rPr>
                <w:szCs w:val="28"/>
              </w:rPr>
              <w:t>5</w:t>
            </w:r>
          </w:p>
          <w:p w:rsidR="00560D91" w:rsidRPr="00560D91" w:rsidRDefault="00560D91" w:rsidP="00A22AB8">
            <w:pPr>
              <w:spacing w:line="240" w:lineRule="auto"/>
              <w:ind w:firstLine="0"/>
              <w:jc w:val="center"/>
              <w:rPr>
                <w:szCs w:val="28"/>
              </w:rPr>
            </w:pPr>
            <w:r w:rsidRPr="00560D91">
              <w:rPr>
                <w:szCs w:val="28"/>
              </w:rPr>
              <w:t>5</w:t>
            </w:r>
          </w:p>
          <w:p w:rsidR="00560D91" w:rsidRPr="00560D91" w:rsidRDefault="00560D91" w:rsidP="00A22AB8">
            <w:pPr>
              <w:spacing w:line="240" w:lineRule="auto"/>
              <w:ind w:firstLine="0"/>
              <w:jc w:val="center"/>
              <w:rPr>
                <w:szCs w:val="28"/>
              </w:rPr>
            </w:pPr>
            <w:r w:rsidRPr="00560D91">
              <w:rPr>
                <w:szCs w:val="28"/>
              </w:rPr>
              <w:t>20</w:t>
            </w:r>
          </w:p>
        </w:tc>
      </w:tr>
      <w:tr w:rsidR="00580862" w:rsidRPr="00560D91" w:rsidTr="00560D91">
        <w:trPr>
          <w:jc w:val="center"/>
        </w:trPr>
        <w:tc>
          <w:tcPr>
            <w:tcW w:w="8149" w:type="dxa"/>
            <w:gridSpan w:val="2"/>
            <w:vAlign w:val="center"/>
          </w:tcPr>
          <w:p w:rsidR="00580862" w:rsidRPr="00560D91" w:rsidRDefault="00580862" w:rsidP="00A12259">
            <w:pPr>
              <w:spacing w:line="240" w:lineRule="auto"/>
              <w:ind w:firstLine="0"/>
              <w:rPr>
                <w:i/>
                <w:szCs w:val="28"/>
              </w:rPr>
            </w:pPr>
            <w:r w:rsidRPr="00560D91">
              <w:rPr>
                <w:i/>
                <w:szCs w:val="28"/>
              </w:rPr>
              <w:t>Всього за змістовим модулем №2</w:t>
            </w:r>
          </w:p>
        </w:tc>
        <w:tc>
          <w:tcPr>
            <w:tcW w:w="1490" w:type="dxa"/>
            <w:vAlign w:val="center"/>
          </w:tcPr>
          <w:p w:rsidR="00580862" w:rsidRPr="00560D91" w:rsidRDefault="00560D91" w:rsidP="00A12259">
            <w:pPr>
              <w:spacing w:line="240" w:lineRule="auto"/>
              <w:ind w:firstLine="0"/>
              <w:jc w:val="center"/>
              <w:rPr>
                <w:szCs w:val="28"/>
              </w:rPr>
            </w:pPr>
            <w:r>
              <w:rPr>
                <w:szCs w:val="28"/>
              </w:rPr>
              <w:t>6</w:t>
            </w:r>
            <w:r w:rsidRPr="00560D91">
              <w:rPr>
                <w:szCs w:val="28"/>
              </w:rPr>
              <w:t>0</w:t>
            </w:r>
          </w:p>
        </w:tc>
      </w:tr>
      <w:tr w:rsidR="00580862" w:rsidRPr="00560D91" w:rsidTr="00560D91">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580862" w:rsidRPr="00560D91" w:rsidRDefault="00580862" w:rsidP="00A12259">
            <w:pPr>
              <w:spacing w:line="240" w:lineRule="auto"/>
              <w:ind w:firstLine="0"/>
              <w:rPr>
                <w:szCs w:val="28"/>
              </w:rPr>
            </w:pPr>
            <w:r w:rsidRPr="00560D91">
              <w:rPr>
                <w:szCs w:val="28"/>
              </w:rPr>
              <w:t>Залік</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560D91" w:rsidRDefault="00560D91" w:rsidP="00A12259">
            <w:pPr>
              <w:spacing w:line="240" w:lineRule="auto"/>
              <w:ind w:firstLine="0"/>
              <w:jc w:val="center"/>
              <w:rPr>
                <w:szCs w:val="28"/>
              </w:rPr>
            </w:pPr>
            <w:r w:rsidRPr="00560D91">
              <w:rPr>
                <w:szCs w:val="28"/>
              </w:rPr>
              <w:t>40</w:t>
            </w:r>
          </w:p>
        </w:tc>
      </w:tr>
      <w:tr w:rsidR="00580862" w:rsidRPr="00560D91" w:rsidTr="00560D91">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580862" w:rsidRPr="00560D91" w:rsidRDefault="00580862" w:rsidP="00A12259">
            <w:pPr>
              <w:spacing w:line="240" w:lineRule="auto"/>
              <w:ind w:firstLine="0"/>
              <w:rPr>
                <w:szCs w:val="28"/>
              </w:rPr>
            </w:pPr>
            <w:r w:rsidRPr="00560D91">
              <w:rPr>
                <w:szCs w:val="28"/>
              </w:rPr>
              <w:t>Разом</w:t>
            </w:r>
            <w:r w:rsidR="00560D91">
              <w:rPr>
                <w:szCs w:val="28"/>
              </w:rPr>
              <w:t xml:space="preserve"> (загальний бал розраховується як сума середнього значення балів за кожен модуль та кількості балів отриманих на заліку)</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560D91" w:rsidRDefault="00560D91" w:rsidP="00A12259">
            <w:pPr>
              <w:spacing w:line="240" w:lineRule="auto"/>
              <w:ind w:firstLine="0"/>
              <w:jc w:val="center"/>
              <w:rPr>
                <w:szCs w:val="28"/>
              </w:rPr>
            </w:pPr>
            <w:r w:rsidRPr="00560D91">
              <w:rPr>
                <w:szCs w:val="28"/>
              </w:rPr>
              <w:t>100</w:t>
            </w:r>
          </w:p>
        </w:tc>
      </w:tr>
    </w:tbl>
    <w:p w:rsidR="00580862" w:rsidRPr="00560D91" w:rsidRDefault="00580862" w:rsidP="00A12259">
      <w:pPr>
        <w:spacing w:line="240" w:lineRule="auto"/>
        <w:ind w:firstLine="0"/>
        <w:jc w:val="center"/>
        <w:rPr>
          <w:bCs/>
          <w:i/>
          <w:caps/>
          <w:szCs w:val="28"/>
        </w:rPr>
      </w:pPr>
      <w:r w:rsidRPr="00560D91">
        <w:rPr>
          <w:bCs/>
          <w:i/>
          <w:caps/>
          <w:szCs w:val="28"/>
        </w:rPr>
        <w:t>Заочна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9"/>
        <w:gridCol w:w="1490"/>
      </w:tblGrid>
      <w:tr w:rsidR="00580862" w:rsidRPr="00560D91" w:rsidTr="00A12259">
        <w:trPr>
          <w:jc w:val="center"/>
        </w:trPr>
        <w:tc>
          <w:tcPr>
            <w:tcW w:w="8149" w:type="dxa"/>
            <w:vAlign w:val="center"/>
          </w:tcPr>
          <w:p w:rsidR="00580862" w:rsidRPr="00560D91" w:rsidRDefault="00580862" w:rsidP="00A12259">
            <w:pPr>
              <w:spacing w:line="240" w:lineRule="auto"/>
              <w:ind w:firstLine="0"/>
              <w:jc w:val="center"/>
              <w:rPr>
                <w:szCs w:val="28"/>
              </w:rPr>
            </w:pPr>
            <w:r w:rsidRPr="00560D91">
              <w:rPr>
                <w:szCs w:val="28"/>
              </w:rPr>
              <w:t>Вид навчальної роботи</w:t>
            </w:r>
          </w:p>
        </w:tc>
        <w:tc>
          <w:tcPr>
            <w:tcW w:w="1490" w:type="dxa"/>
            <w:vAlign w:val="center"/>
          </w:tcPr>
          <w:p w:rsidR="00580862" w:rsidRPr="00560D91" w:rsidRDefault="00580862" w:rsidP="00A12259">
            <w:pPr>
              <w:spacing w:line="240" w:lineRule="auto"/>
              <w:ind w:firstLine="0"/>
              <w:jc w:val="center"/>
              <w:rPr>
                <w:szCs w:val="28"/>
              </w:rPr>
            </w:pPr>
            <w:r w:rsidRPr="00560D91">
              <w:rPr>
                <w:szCs w:val="28"/>
              </w:rPr>
              <w:t>Кількість балів</w:t>
            </w:r>
          </w:p>
          <w:p w:rsidR="00580862" w:rsidRPr="00560D91" w:rsidRDefault="00580862" w:rsidP="00A12259">
            <w:pPr>
              <w:spacing w:line="240" w:lineRule="auto"/>
              <w:ind w:firstLine="0"/>
              <w:jc w:val="center"/>
              <w:rPr>
                <w:i/>
                <w:szCs w:val="28"/>
              </w:rPr>
            </w:pPr>
            <w:r w:rsidRPr="00560D91">
              <w:rPr>
                <w:i/>
                <w:szCs w:val="28"/>
              </w:rPr>
              <w:t>максимум</w:t>
            </w:r>
          </w:p>
        </w:tc>
      </w:tr>
      <w:tr w:rsidR="00580862" w:rsidRPr="00560D91" w:rsidTr="00A12259">
        <w:trPr>
          <w:jc w:val="center"/>
        </w:trPr>
        <w:tc>
          <w:tcPr>
            <w:tcW w:w="8149" w:type="dxa"/>
            <w:vAlign w:val="center"/>
          </w:tcPr>
          <w:p w:rsidR="00580862" w:rsidRPr="00560D91" w:rsidRDefault="00580862" w:rsidP="00A12259">
            <w:pPr>
              <w:spacing w:line="240" w:lineRule="auto"/>
              <w:ind w:firstLine="0"/>
              <w:rPr>
                <w:i/>
                <w:szCs w:val="28"/>
              </w:rPr>
            </w:pPr>
            <w:r w:rsidRPr="00560D91">
              <w:rPr>
                <w:i/>
                <w:szCs w:val="28"/>
              </w:rPr>
              <w:t xml:space="preserve">Контрольна робота з дисципліни </w:t>
            </w:r>
          </w:p>
          <w:p w:rsidR="00580862" w:rsidRPr="00560D91" w:rsidRDefault="00580862" w:rsidP="00A12259">
            <w:pPr>
              <w:spacing w:line="240" w:lineRule="auto"/>
              <w:ind w:firstLine="0"/>
              <w:rPr>
                <w:i/>
                <w:szCs w:val="28"/>
              </w:rPr>
            </w:pPr>
            <w:r w:rsidRPr="00560D91">
              <w:rPr>
                <w:i/>
                <w:szCs w:val="28"/>
              </w:rPr>
              <w:t>(відповідно отриманого завдання)</w:t>
            </w:r>
          </w:p>
        </w:tc>
        <w:tc>
          <w:tcPr>
            <w:tcW w:w="1490" w:type="dxa"/>
            <w:vAlign w:val="center"/>
          </w:tcPr>
          <w:p w:rsidR="00580862" w:rsidRPr="00560D91" w:rsidRDefault="00560D91" w:rsidP="00A12259">
            <w:pPr>
              <w:spacing w:line="240" w:lineRule="auto"/>
              <w:ind w:firstLine="0"/>
              <w:jc w:val="center"/>
              <w:rPr>
                <w:szCs w:val="28"/>
              </w:rPr>
            </w:pPr>
            <w:r>
              <w:rPr>
                <w:szCs w:val="28"/>
              </w:rPr>
              <w:t>60</w:t>
            </w:r>
          </w:p>
        </w:tc>
      </w:tr>
      <w:tr w:rsidR="00580862" w:rsidRPr="00560D91" w:rsidTr="00A12259">
        <w:trPr>
          <w:jc w:val="center"/>
        </w:trPr>
        <w:tc>
          <w:tcPr>
            <w:tcW w:w="8149" w:type="dxa"/>
            <w:tcBorders>
              <w:top w:val="single" w:sz="4" w:space="0" w:color="auto"/>
              <w:left w:val="single" w:sz="4" w:space="0" w:color="auto"/>
              <w:bottom w:val="single" w:sz="4" w:space="0" w:color="auto"/>
              <w:right w:val="single" w:sz="4" w:space="0" w:color="auto"/>
            </w:tcBorders>
            <w:vAlign w:val="center"/>
          </w:tcPr>
          <w:p w:rsidR="00580862" w:rsidRPr="00560D91" w:rsidRDefault="00580862" w:rsidP="00A12259">
            <w:pPr>
              <w:spacing w:line="240" w:lineRule="auto"/>
              <w:ind w:firstLine="0"/>
              <w:rPr>
                <w:szCs w:val="28"/>
              </w:rPr>
            </w:pPr>
            <w:r w:rsidRPr="00560D91">
              <w:rPr>
                <w:szCs w:val="28"/>
              </w:rPr>
              <w:t>Залі</w:t>
            </w:r>
            <w:r w:rsidR="00560D91" w:rsidRPr="00560D91">
              <w:rPr>
                <w:szCs w:val="28"/>
              </w:rPr>
              <w:t>к</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560D91" w:rsidRDefault="00560D91" w:rsidP="00A12259">
            <w:pPr>
              <w:spacing w:line="240" w:lineRule="auto"/>
              <w:ind w:firstLine="0"/>
              <w:jc w:val="center"/>
              <w:rPr>
                <w:szCs w:val="28"/>
              </w:rPr>
            </w:pPr>
            <w:r>
              <w:rPr>
                <w:szCs w:val="28"/>
              </w:rPr>
              <w:t>40</w:t>
            </w:r>
          </w:p>
        </w:tc>
      </w:tr>
      <w:tr w:rsidR="00580862" w:rsidRPr="00942082" w:rsidTr="00A12259">
        <w:trPr>
          <w:trHeight w:val="279"/>
          <w:jc w:val="center"/>
        </w:trPr>
        <w:tc>
          <w:tcPr>
            <w:tcW w:w="8149" w:type="dxa"/>
            <w:vAlign w:val="center"/>
          </w:tcPr>
          <w:p w:rsidR="00580862" w:rsidRPr="00560D91" w:rsidRDefault="00580862" w:rsidP="00A12259">
            <w:pPr>
              <w:spacing w:line="240" w:lineRule="auto"/>
              <w:ind w:firstLine="0"/>
              <w:rPr>
                <w:szCs w:val="28"/>
              </w:rPr>
            </w:pPr>
            <w:r w:rsidRPr="00560D91">
              <w:rPr>
                <w:szCs w:val="28"/>
              </w:rPr>
              <w:t>Разом</w:t>
            </w:r>
          </w:p>
        </w:tc>
        <w:tc>
          <w:tcPr>
            <w:tcW w:w="1490" w:type="dxa"/>
            <w:vAlign w:val="center"/>
          </w:tcPr>
          <w:p w:rsidR="00580862" w:rsidRPr="00560D91" w:rsidRDefault="00560D91" w:rsidP="00A12259">
            <w:pPr>
              <w:spacing w:line="240" w:lineRule="auto"/>
              <w:ind w:firstLine="0"/>
              <w:jc w:val="center"/>
              <w:rPr>
                <w:szCs w:val="28"/>
              </w:rPr>
            </w:pPr>
            <w:r>
              <w:rPr>
                <w:szCs w:val="28"/>
              </w:rPr>
              <w:t>100</w:t>
            </w:r>
          </w:p>
        </w:tc>
      </w:tr>
    </w:tbl>
    <w:p w:rsidR="00913C21" w:rsidRDefault="00913C21" w:rsidP="00D62B4B">
      <w:pPr>
        <w:shd w:val="clear" w:color="auto" w:fill="FFFFFF"/>
        <w:spacing w:line="240" w:lineRule="auto"/>
        <w:ind w:right="24" w:firstLine="567"/>
        <w:rPr>
          <w:rFonts w:eastAsia="Times New Roman" w:cs="Times New Roman"/>
          <w:color w:val="000000"/>
          <w:szCs w:val="28"/>
          <w:lang w:eastAsia="ru-RU"/>
        </w:rPr>
      </w:pPr>
      <w:r w:rsidRPr="00913C21">
        <w:rPr>
          <w:rFonts w:eastAsia="Times New Roman" w:cs="Times New Roman"/>
          <w:color w:val="000000"/>
          <w:szCs w:val="28"/>
          <w:lang w:eastAsia="ru-RU"/>
        </w:rPr>
        <w:t xml:space="preserve">Для оцінки рівня відповідей студентів на теоретичні запитання та вирішення практичних завдань використовуються такі критерії: </w:t>
      </w:r>
    </w:p>
    <w:p w:rsidR="00913C21" w:rsidRDefault="00913C21" w:rsidP="00913C21">
      <w:pPr>
        <w:shd w:val="clear" w:color="auto" w:fill="FFFFFF"/>
        <w:spacing w:line="240" w:lineRule="auto"/>
        <w:ind w:right="24" w:firstLine="567"/>
        <w:rPr>
          <w:rFonts w:eastAsia="Times New Roman" w:cs="Times New Roman"/>
          <w:color w:val="000000"/>
          <w:szCs w:val="28"/>
          <w:lang w:eastAsia="ru-RU"/>
        </w:rPr>
      </w:pPr>
      <w:r w:rsidRPr="00913C21">
        <w:rPr>
          <w:rFonts w:eastAsia="Times New Roman" w:cs="Times New Roman"/>
          <w:color w:val="000000"/>
          <w:szCs w:val="28"/>
          <w:lang w:eastAsia="ru-RU"/>
        </w:rPr>
        <w:t>оцінка п’ять балів ставиться за глибоке засвоєння програмного матеріалу, застосування для відповіді не тільки рекомендованої, а й додаткової літератури та творчого підходу; чітке володіння понятійним апаратом, методами, методиками та інструментами регіонального управління, вміння використовувати їх для виконання конкретних практични</w:t>
      </w:r>
      <w:r>
        <w:rPr>
          <w:rFonts w:eastAsia="Times New Roman" w:cs="Times New Roman"/>
          <w:color w:val="000000"/>
          <w:szCs w:val="28"/>
          <w:lang w:eastAsia="ru-RU"/>
        </w:rPr>
        <w:t>х завдань, розв’язання ситуацій</w:t>
      </w:r>
      <w:r w:rsidRPr="00913C21">
        <w:rPr>
          <w:rFonts w:eastAsia="Times New Roman" w:cs="Times New Roman"/>
          <w:color w:val="000000"/>
          <w:szCs w:val="28"/>
          <w:lang w:eastAsia="ru-RU"/>
        </w:rPr>
        <w:t>;</w:t>
      </w:r>
    </w:p>
    <w:p w:rsidR="00913C21" w:rsidRDefault="00913C21" w:rsidP="00913C21">
      <w:pPr>
        <w:shd w:val="clear" w:color="auto" w:fill="FFFFFF"/>
        <w:spacing w:line="240" w:lineRule="auto"/>
        <w:ind w:right="24" w:firstLine="567"/>
        <w:rPr>
          <w:rFonts w:eastAsia="Times New Roman" w:cs="Times New Roman"/>
          <w:color w:val="000000"/>
          <w:szCs w:val="28"/>
          <w:lang w:eastAsia="ru-RU"/>
        </w:rPr>
      </w:pPr>
      <w:r>
        <w:rPr>
          <w:rFonts w:eastAsia="Times New Roman" w:cs="Times New Roman"/>
          <w:color w:val="000000"/>
          <w:szCs w:val="28"/>
          <w:lang w:eastAsia="ru-RU"/>
        </w:rPr>
        <w:t>оцінка чотири бали</w:t>
      </w:r>
      <w:r w:rsidRPr="00913C21">
        <w:rPr>
          <w:rFonts w:eastAsia="Times New Roman" w:cs="Times New Roman"/>
          <w:color w:val="000000"/>
          <w:szCs w:val="28"/>
          <w:lang w:eastAsia="ru-RU"/>
        </w:rPr>
        <w:t xml:space="preserve"> ставиться за повне засвоєння програмного матеріалу та наявне вміння орієнтуватися в ньому, усвідомлене застосування знань для розв’язання практичних задач. Практичні завдання виконуються в цілому правильно з використанням типового алгоритму, але при їх виконанні студен</w:t>
      </w:r>
      <w:r>
        <w:rPr>
          <w:rFonts w:eastAsia="Times New Roman" w:cs="Times New Roman"/>
          <w:color w:val="000000"/>
          <w:szCs w:val="28"/>
          <w:lang w:eastAsia="ru-RU"/>
        </w:rPr>
        <w:t>т припускається окремих помилок</w:t>
      </w:r>
      <w:r w:rsidRPr="00913C21">
        <w:rPr>
          <w:rFonts w:eastAsia="Times New Roman" w:cs="Times New Roman"/>
          <w:color w:val="000000"/>
          <w:szCs w:val="28"/>
          <w:lang w:eastAsia="ru-RU"/>
        </w:rPr>
        <w:t xml:space="preserve">; </w:t>
      </w:r>
    </w:p>
    <w:p w:rsidR="00913C21" w:rsidRDefault="00913C21" w:rsidP="00913C21">
      <w:pPr>
        <w:shd w:val="clear" w:color="auto" w:fill="FFFFFF"/>
        <w:spacing w:line="240" w:lineRule="auto"/>
        <w:ind w:right="24" w:firstLine="567"/>
        <w:rPr>
          <w:rFonts w:eastAsia="Times New Roman" w:cs="Times New Roman"/>
          <w:color w:val="000000"/>
          <w:szCs w:val="28"/>
          <w:lang w:eastAsia="ru-RU"/>
        </w:rPr>
      </w:pPr>
      <w:r>
        <w:rPr>
          <w:rFonts w:eastAsia="Times New Roman" w:cs="Times New Roman"/>
          <w:color w:val="000000"/>
          <w:szCs w:val="28"/>
          <w:lang w:eastAsia="ru-RU"/>
        </w:rPr>
        <w:t>оцінка три бали</w:t>
      </w:r>
      <w:r w:rsidRPr="00913C21">
        <w:rPr>
          <w:rFonts w:eastAsia="Times New Roman" w:cs="Times New Roman"/>
          <w:color w:val="000000"/>
          <w:szCs w:val="28"/>
          <w:lang w:eastAsia="ru-RU"/>
        </w:rPr>
        <w:t xml:space="preserve"> ставиться за недостатнє вміння застосовувати теоретичні знання для розв’язання практичних задач; за умови, якщо завдання в основному виконане та мету завдання досягнуто, а студент при відповіді продемонстрував розуміння основних положень матеріалу навчальної дисципліни; </w:t>
      </w:r>
    </w:p>
    <w:p w:rsidR="00913C21" w:rsidRDefault="00913C21" w:rsidP="00913C21">
      <w:pPr>
        <w:shd w:val="clear" w:color="auto" w:fill="FFFFFF"/>
        <w:spacing w:line="240" w:lineRule="auto"/>
        <w:ind w:right="24" w:firstLine="567"/>
        <w:rPr>
          <w:rFonts w:eastAsia="Times New Roman" w:cs="Times New Roman"/>
          <w:color w:val="000000"/>
          <w:szCs w:val="28"/>
          <w:lang w:eastAsia="ru-RU"/>
        </w:rPr>
      </w:pPr>
      <w:r w:rsidRPr="00913C21">
        <w:rPr>
          <w:rFonts w:eastAsia="Times New Roman" w:cs="Times New Roman"/>
          <w:color w:val="000000"/>
          <w:szCs w:val="28"/>
          <w:lang w:eastAsia="ru-RU"/>
        </w:rPr>
        <w:lastRenderedPageBreak/>
        <w:t xml:space="preserve">оцінка два бали ставиться студенту, що не опанував програмний матеріал, не може правильно виконати практичні завдання, стикається зі значними труднощами при аналізі економічних явищ та процесів регіонального розвитку; оцінка один бал ставиться за невиконання завдання загалом. </w:t>
      </w:r>
    </w:p>
    <w:p w:rsidR="00913C21" w:rsidRPr="00913C21" w:rsidRDefault="00913C21" w:rsidP="00913C21">
      <w:pPr>
        <w:shd w:val="clear" w:color="auto" w:fill="FFFFFF"/>
        <w:spacing w:line="240" w:lineRule="auto"/>
        <w:ind w:right="24" w:firstLine="567"/>
        <w:rPr>
          <w:rFonts w:eastAsia="Times New Roman" w:cs="Times New Roman"/>
          <w:color w:val="000000"/>
          <w:szCs w:val="28"/>
          <w:lang w:eastAsia="ru-RU"/>
        </w:rPr>
      </w:pPr>
      <w:r w:rsidRPr="00913C21">
        <w:rPr>
          <w:rFonts w:eastAsia="Times New Roman" w:cs="Times New Roman"/>
          <w:color w:val="000000"/>
          <w:szCs w:val="28"/>
          <w:lang w:eastAsia="ru-RU"/>
        </w:rPr>
        <w:t>Для підведення підсумків роботи студентів з навчальної дисципліни «</w:t>
      </w:r>
      <w:r w:rsidR="00BB1230" w:rsidRPr="00BB1230">
        <w:rPr>
          <w:rFonts w:eastAsia="Times New Roman" w:cs="Times New Roman"/>
          <w:color w:val="000000"/>
          <w:szCs w:val="28"/>
          <w:lang w:eastAsia="ru-RU"/>
        </w:rPr>
        <w:t>Інформаційно-інноваційні технології в регіональному менеджменті</w:t>
      </w:r>
      <w:r w:rsidRPr="00913C21">
        <w:rPr>
          <w:rFonts w:eastAsia="Times New Roman" w:cs="Times New Roman"/>
          <w:color w:val="000000"/>
          <w:szCs w:val="28"/>
          <w:lang w:eastAsia="ru-RU"/>
        </w:rPr>
        <w:t>» виставляється загальна оцінка, яка розраховується як сума середнього значення балів за кожен модуль та кількості балів отриманих на заліку</w:t>
      </w:r>
      <w:r>
        <w:rPr>
          <w:rFonts w:eastAsia="Times New Roman" w:cs="Times New Roman"/>
          <w:color w:val="000000"/>
          <w:szCs w:val="28"/>
          <w:lang w:eastAsia="ru-RU"/>
        </w:rPr>
        <w:t>.</w:t>
      </w:r>
    </w:p>
    <w:p w:rsidR="00560D91" w:rsidRPr="00560D91" w:rsidRDefault="00560D91" w:rsidP="00560D91">
      <w:pPr>
        <w:shd w:val="clear" w:color="auto" w:fill="FFFFFF"/>
        <w:spacing w:line="240" w:lineRule="auto"/>
        <w:ind w:right="24" w:firstLine="567"/>
        <w:rPr>
          <w:rFonts w:eastAsia="Times New Roman" w:cs="Times New Roman"/>
          <w:color w:val="000000"/>
          <w:szCs w:val="28"/>
          <w:lang w:eastAsia="ru-RU"/>
        </w:rPr>
      </w:pPr>
      <w:r w:rsidRPr="00560D91">
        <w:rPr>
          <w:rFonts w:eastAsia="Times New Roman" w:cs="Times New Roman"/>
          <w:color w:val="000000"/>
          <w:szCs w:val="28"/>
          <w:lang w:eastAsia="ru-RU"/>
        </w:rPr>
        <w:t>Результати знань студента оцінюються за національною шкалою та одночасно виставляється кількість балів за 100 бальною системою і оцінка у системі ECTS (Європейська кредитно-трансфертна система).</w:t>
      </w:r>
    </w:p>
    <w:p w:rsidR="00560D91" w:rsidRPr="00560D91" w:rsidRDefault="00560D91" w:rsidP="00560D91">
      <w:pPr>
        <w:widowControl w:val="0"/>
        <w:shd w:val="clear" w:color="auto" w:fill="FFFFFF"/>
        <w:spacing w:line="240" w:lineRule="auto"/>
        <w:ind w:right="24" w:firstLine="567"/>
        <w:rPr>
          <w:rFonts w:eastAsia="Times New Roman" w:cs="Times New Roman"/>
          <w:color w:val="000000"/>
          <w:szCs w:val="28"/>
          <w:lang w:eastAsia="ru-RU"/>
        </w:rPr>
      </w:pPr>
      <w:r w:rsidRPr="00560D91">
        <w:rPr>
          <w:rFonts w:eastAsia="Times New Roman" w:cs="Times New Roman"/>
          <w:color w:val="000000"/>
          <w:szCs w:val="28"/>
          <w:lang w:eastAsia="ru-RU"/>
        </w:rPr>
        <w:t>Національна шкала складається з таких оцінок: «Зараховано», «Не зараховано».</w:t>
      </w:r>
    </w:p>
    <w:p w:rsidR="00560D91" w:rsidRPr="00560D91" w:rsidRDefault="00560D91" w:rsidP="00560D91">
      <w:pPr>
        <w:shd w:val="clear" w:color="auto" w:fill="FFFFFF"/>
        <w:spacing w:line="240" w:lineRule="auto"/>
        <w:ind w:left="10" w:right="5" w:firstLine="567"/>
        <w:rPr>
          <w:rFonts w:eastAsia="Times New Roman" w:cs="Times New Roman"/>
          <w:szCs w:val="28"/>
          <w:lang w:eastAsia="ru-RU"/>
        </w:rPr>
      </w:pPr>
      <w:r w:rsidRPr="00560D91">
        <w:rPr>
          <w:rFonts w:eastAsia="Times New Roman" w:cs="Times New Roman"/>
          <w:color w:val="000000"/>
          <w:szCs w:val="28"/>
          <w:lang w:eastAsia="ru-RU"/>
        </w:rPr>
        <w:t>Оцінка «Зараховано» (А) ставиться у випадках, коли студент має систематичні та глибокі знання навчального матеріалу, вміє без помилок виконувати практичні</w:t>
      </w:r>
      <w:r w:rsidRPr="00560D91">
        <w:rPr>
          <w:rFonts w:eastAsia="Times New Roman" w:cs="Times New Roman"/>
          <w:color w:val="000000"/>
          <w:spacing w:val="1"/>
          <w:szCs w:val="28"/>
          <w:lang w:eastAsia="ru-RU"/>
        </w:rPr>
        <w:t xml:space="preserve"> </w:t>
      </w:r>
      <w:r w:rsidRPr="00560D91">
        <w:rPr>
          <w:rFonts w:eastAsia="Times New Roman" w:cs="Times New Roman"/>
          <w:color w:val="000000"/>
          <w:spacing w:val="2"/>
          <w:szCs w:val="28"/>
          <w:lang w:eastAsia="ru-RU"/>
        </w:rPr>
        <w:t xml:space="preserve">завдання, передбачені програмою курсу, засвоїв основну та ознайомився із </w:t>
      </w:r>
      <w:r w:rsidRPr="00560D91">
        <w:rPr>
          <w:rFonts w:eastAsia="Times New Roman" w:cs="Times New Roman"/>
          <w:color w:val="000000"/>
          <w:szCs w:val="28"/>
          <w:lang w:eastAsia="ru-RU"/>
        </w:rPr>
        <w:t xml:space="preserve">додатковою літературою, викладає матеріал у логічній послідовності, робить узагальнення і висновки, наводить практичні приклади у контексті тематичного </w:t>
      </w:r>
      <w:r w:rsidRPr="00560D91">
        <w:rPr>
          <w:rFonts w:eastAsia="Times New Roman" w:cs="Times New Roman"/>
          <w:color w:val="000000"/>
          <w:spacing w:val="-1"/>
          <w:szCs w:val="28"/>
          <w:lang w:eastAsia="ru-RU"/>
        </w:rPr>
        <w:t>теоретичного матеріалу.</w:t>
      </w:r>
    </w:p>
    <w:p w:rsidR="00560D91" w:rsidRPr="00560D91" w:rsidRDefault="00560D91" w:rsidP="00560D91">
      <w:pPr>
        <w:shd w:val="clear" w:color="auto" w:fill="FFFFFF"/>
        <w:spacing w:line="240" w:lineRule="auto"/>
        <w:ind w:left="5" w:right="10" w:firstLine="567"/>
        <w:rPr>
          <w:rFonts w:eastAsia="Times New Roman" w:cs="Times New Roman"/>
          <w:szCs w:val="28"/>
          <w:lang w:eastAsia="ru-RU"/>
        </w:rPr>
      </w:pPr>
      <w:r w:rsidRPr="00560D91">
        <w:rPr>
          <w:rFonts w:eastAsia="Times New Roman" w:cs="Times New Roman"/>
          <w:color w:val="000000"/>
          <w:spacing w:val="3"/>
          <w:szCs w:val="28"/>
          <w:lang w:eastAsia="ru-RU"/>
        </w:rPr>
        <w:t xml:space="preserve">Оцінка «Зараховано» (В або С) ставиться, якщо студент повністю засвоїв навчальний </w:t>
      </w:r>
      <w:r w:rsidRPr="00560D91">
        <w:rPr>
          <w:rFonts w:eastAsia="Times New Roman" w:cs="Times New Roman"/>
          <w:color w:val="000000"/>
          <w:spacing w:val="-1"/>
          <w:szCs w:val="28"/>
          <w:lang w:eastAsia="ru-RU"/>
        </w:rPr>
        <w:t xml:space="preserve">матеріал, знає основну літературу, вміє виконувати практичні завдання, викладає </w:t>
      </w:r>
      <w:r w:rsidRPr="00560D91">
        <w:rPr>
          <w:rFonts w:eastAsia="Times New Roman" w:cs="Times New Roman"/>
          <w:color w:val="000000"/>
          <w:szCs w:val="28"/>
          <w:lang w:eastAsia="ru-RU"/>
        </w:rPr>
        <w:t xml:space="preserve">матеріал у логічній послідовності, робить певні узагальнення і висновки, але не наводить практичних прикладів у контексті тематичного теоретичного матеріалу </w:t>
      </w:r>
      <w:r w:rsidRPr="00560D91">
        <w:rPr>
          <w:rFonts w:eastAsia="Times New Roman" w:cs="Times New Roman"/>
          <w:color w:val="000000"/>
          <w:spacing w:val="5"/>
          <w:szCs w:val="28"/>
          <w:lang w:eastAsia="ru-RU"/>
        </w:rPr>
        <w:t xml:space="preserve">або допускає незначні помилки у формулюванні термінів, категорій, </w:t>
      </w:r>
      <w:r w:rsidRPr="00560D91">
        <w:rPr>
          <w:rFonts w:eastAsia="Times New Roman" w:cs="Times New Roman"/>
          <w:color w:val="000000"/>
          <w:spacing w:val="1"/>
          <w:szCs w:val="28"/>
          <w:lang w:eastAsia="ru-RU"/>
        </w:rPr>
        <w:t xml:space="preserve">невеликі арифметичні помилки у розрахунках при розв’язанні практичних </w:t>
      </w:r>
      <w:r w:rsidRPr="00560D91">
        <w:rPr>
          <w:rFonts w:eastAsia="Times New Roman" w:cs="Times New Roman"/>
          <w:color w:val="000000"/>
          <w:spacing w:val="-4"/>
          <w:szCs w:val="28"/>
          <w:lang w:eastAsia="ru-RU"/>
        </w:rPr>
        <w:t>завдань.</w:t>
      </w:r>
    </w:p>
    <w:p w:rsidR="00560D91" w:rsidRPr="00560D91" w:rsidRDefault="00560D91" w:rsidP="00560D91">
      <w:pPr>
        <w:widowControl w:val="0"/>
        <w:shd w:val="clear" w:color="auto" w:fill="FFFFFF"/>
        <w:spacing w:line="240" w:lineRule="auto"/>
        <w:ind w:right="24" w:firstLine="567"/>
        <w:rPr>
          <w:rFonts w:eastAsia="Times New Roman" w:cs="Times New Roman"/>
          <w:szCs w:val="28"/>
          <w:lang w:eastAsia="ru-RU"/>
        </w:rPr>
      </w:pPr>
      <w:r w:rsidRPr="00560D91">
        <w:rPr>
          <w:rFonts w:eastAsia="Times New Roman" w:cs="Times New Roman"/>
          <w:color w:val="000000"/>
          <w:szCs w:val="28"/>
          <w:lang w:eastAsia="ru-RU"/>
        </w:rPr>
        <w:t>Оцінка «Зараховано» (</w:t>
      </w:r>
      <w:r w:rsidRPr="00560D91">
        <w:rPr>
          <w:rFonts w:eastAsia="Times New Roman" w:cs="Times New Roman"/>
          <w:color w:val="000000"/>
          <w:szCs w:val="28"/>
          <w:lang w:val="en-US" w:eastAsia="ru-RU"/>
        </w:rPr>
        <w:t>D</w:t>
      </w:r>
      <w:r w:rsidRPr="00560D91">
        <w:rPr>
          <w:rFonts w:eastAsia="Times New Roman" w:cs="Times New Roman"/>
          <w:color w:val="000000"/>
          <w:szCs w:val="28"/>
          <w:lang w:eastAsia="ru-RU"/>
        </w:rPr>
        <w:t xml:space="preserve"> або Е) ставиться у випадках, коли студент засвоїв матеріал не у повному обсязі, дає неповну відповідь на поставлене теоретичне питання, </w:t>
      </w:r>
      <w:r w:rsidRPr="00560D91">
        <w:rPr>
          <w:rFonts w:eastAsia="Times New Roman" w:cs="Times New Roman"/>
          <w:color w:val="000000"/>
          <w:spacing w:val="-1"/>
          <w:szCs w:val="28"/>
          <w:lang w:eastAsia="ru-RU"/>
        </w:rPr>
        <w:t>допустив грубих помилок у розрахунках при розв’язанні практичного завдання.</w:t>
      </w:r>
    </w:p>
    <w:p w:rsidR="00560D91" w:rsidRPr="00560D91" w:rsidRDefault="00560D91" w:rsidP="00560D91">
      <w:pPr>
        <w:ind w:firstLine="567"/>
        <w:jc w:val="center"/>
        <w:rPr>
          <w:rFonts w:eastAsia="Times New Roman" w:cs="Times New Roman"/>
          <w:bCs/>
          <w:szCs w:val="28"/>
          <w:lang w:eastAsia="ru-RU"/>
        </w:rPr>
      </w:pPr>
      <w:r w:rsidRPr="00560D91">
        <w:rPr>
          <w:rFonts w:eastAsia="Times New Roman" w:cs="Times New Roman"/>
          <w:bCs/>
          <w:szCs w:val="28"/>
          <w:lang w:eastAsia="ru-RU"/>
        </w:rPr>
        <w:t>Таблиця – Шкала оцінювання: національна та ECTS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123"/>
        <w:gridCol w:w="3594"/>
        <w:gridCol w:w="2785"/>
      </w:tblGrid>
      <w:tr w:rsidR="00560D91" w:rsidRPr="00560D91" w:rsidTr="00A22AB8">
        <w:trPr>
          <w:trHeight w:val="450"/>
        </w:trPr>
        <w:tc>
          <w:tcPr>
            <w:tcW w:w="2137" w:type="dxa"/>
            <w:vMerge w:val="restart"/>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Сума балів за всі види навчальної діяльності</w:t>
            </w:r>
          </w:p>
        </w:tc>
        <w:tc>
          <w:tcPr>
            <w:tcW w:w="1123" w:type="dxa"/>
            <w:vMerge w:val="restart"/>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Оцінка</w:t>
            </w:r>
            <w:r w:rsidRPr="00560D91">
              <w:rPr>
                <w:rFonts w:eastAsia="Times New Roman" w:cs="Times New Roman"/>
                <w:b/>
                <w:sz w:val="24"/>
                <w:szCs w:val="24"/>
                <w:lang w:eastAsia="ru-RU"/>
              </w:rPr>
              <w:t xml:space="preserve"> </w:t>
            </w:r>
            <w:r w:rsidRPr="00560D91">
              <w:rPr>
                <w:rFonts w:eastAsia="Times New Roman" w:cs="Times New Roman"/>
                <w:sz w:val="24"/>
                <w:szCs w:val="24"/>
                <w:lang w:eastAsia="ru-RU"/>
              </w:rPr>
              <w:t>ECTS</w:t>
            </w:r>
          </w:p>
        </w:tc>
        <w:tc>
          <w:tcPr>
            <w:tcW w:w="6379" w:type="dxa"/>
            <w:gridSpan w:val="2"/>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Оцінка за національною шкалою</w:t>
            </w:r>
          </w:p>
        </w:tc>
      </w:tr>
      <w:tr w:rsidR="00560D91" w:rsidRPr="00560D91" w:rsidTr="00A22AB8">
        <w:trPr>
          <w:trHeight w:val="450"/>
        </w:trPr>
        <w:tc>
          <w:tcPr>
            <w:tcW w:w="2137" w:type="dxa"/>
            <w:vMerge/>
            <w:vAlign w:val="center"/>
          </w:tcPr>
          <w:p w:rsidR="00560D91" w:rsidRPr="00560D91" w:rsidRDefault="00560D91" w:rsidP="00560D91">
            <w:pPr>
              <w:spacing w:line="240" w:lineRule="auto"/>
              <w:ind w:firstLine="0"/>
              <w:jc w:val="center"/>
              <w:rPr>
                <w:rFonts w:eastAsia="Times New Roman" w:cs="Times New Roman"/>
                <w:sz w:val="24"/>
                <w:szCs w:val="24"/>
                <w:lang w:eastAsia="ru-RU"/>
              </w:rPr>
            </w:pPr>
          </w:p>
        </w:tc>
        <w:tc>
          <w:tcPr>
            <w:tcW w:w="1123" w:type="dxa"/>
            <w:vMerge/>
            <w:vAlign w:val="center"/>
          </w:tcPr>
          <w:p w:rsidR="00560D91" w:rsidRPr="00560D91" w:rsidRDefault="00560D91" w:rsidP="00560D91">
            <w:pPr>
              <w:spacing w:line="240" w:lineRule="auto"/>
              <w:ind w:firstLine="0"/>
              <w:jc w:val="center"/>
              <w:rPr>
                <w:rFonts w:eastAsia="Times New Roman" w:cs="Times New Roman"/>
                <w:sz w:val="24"/>
                <w:szCs w:val="24"/>
                <w:lang w:eastAsia="ru-RU"/>
              </w:rPr>
            </w:pPr>
          </w:p>
        </w:tc>
        <w:tc>
          <w:tcPr>
            <w:tcW w:w="3594" w:type="dxa"/>
            <w:vAlign w:val="center"/>
          </w:tcPr>
          <w:p w:rsidR="00560D91" w:rsidRPr="00560D91" w:rsidRDefault="00560D91" w:rsidP="00560D91">
            <w:pPr>
              <w:spacing w:line="240" w:lineRule="auto"/>
              <w:ind w:right="-144" w:firstLine="0"/>
              <w:jc w:val="center"/>
              <w:rPr>
                <w:rFonts w:eastAsia="Times New Roman" w:cs="Times New Roman"/>
                <w:sz w:val="24"/>
                <w:szCs w:val="24"/>
                <w:lang w:eastAsia="ru-RU"/>
              </w:rPr>
            </w:pPr>
            <w:r w:rsidRPr="00560D91">
              <w:rPr>
                <w:rFonts w:eastAsia="Times New Roman" w:cs="Times New Roman"/>
                <w:sz w:val="24"/>
                <w:szCs w:val="24"/>
                <w:lang w:eastAsia="ru-RU"/>
              </w:rPr>
              <w:t>для екзамену, курсового проекту (роботи), практики</w:t>
            </w:r>
          </w:p>
        </w:tc>
        <w:tc>
          <w:tcPr>
            <w:tcW w:w="2785" w:type="dxa"/>
            <w:shd w:val="clear" w:color="auto" w:fill="auto"/>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для заліку</w:t>
            </w:r>
          </w:p>
        </w:tc>
      </w:tr>
      <w:tr w:rsidR="00560D91" w:rsidRPr="00560D91" w:rsidTr="00A22AB8">
        <w:tc>
          <w:tcPr>
            <w:tcW w:w="2137" w:type="dxa"/>
            <w:vAlign w:val="center"/>
          </w:tcPr>
          <w:p w:rsidR="00560D91" w:rsidRPr="00560D91" w:rsidRDefault="00560D91" w:rsidP="00560D91">
            <w:pPr>
              <w:spacing w:line="240" w:lineRule="auto"/>
              <w:ind w:left="180" w:firstLine="0"/>
              <w:jc w:val="center"/>
              <w:rPr>
                <w:rFonts w:eastAsia="Times New Roman" w:cs="Times New Roman"/>
                <w:b/>
                <w:sz w:val="24"/>
                <w:szCs w:val="24"/>
                <w:lang w:eastAsia="ru-RU"/>
              </w:rPr>
            </w:pPr>
            <w:r w:rsidRPr="00560D91">
              <w:rPr>
                <w:rFonts w:eastAsia="Times New Roman" w:cs="Times New Roman"/>
                <w:sz w:val="24"/>
                <w:szCs w:val="24"/>
                <w:lang w:eastAsia="ru-RU"/>
              </w:rPr>
              <w:t>90-100</w:t>
            </w:r>
          </w:p>
        </w:tc>
        <w:tc>
          <w:tcPr>
            <w:tcW w:w="1123"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А</w:t>
            </w:r>
          </w:p>
        </w:tc>
        <w:tc>
          <w:tcPr>
            <w:tcW w:w="3594"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відмінно</w:t>
            </w:r>
          </w:p>
        </w:tc>
        <w:tc>
          <w:tcPr>
            <w:tcW w:w="2785" w:type="dxa"/>
            <w:vMerge w:val="restart"/>
          </w:tcPr>
          <w:p w:rsidR="00560D91" w:rsidRPr="00560D91" w:rsidRDefault="00560D91" w:rsidP="00560D91">
            <w:pPr>
              <w:spacing w:line="240" w:lineRule="auto"/>
              <w:ind w:firstLine="0"/>
              <w:jc w:val="center"/>
              <w:rPr>
                <w:rFonts w:eastAsia="Times New Roman" w:cs="Times New Roman"/>
                <w:sz w:val="24"/>
                <w:szCs w:val="24"/>
                <w:lang w:eastAsia="ru-RU"/>
              </w:rPr>
            </w:pPr>
          </w:p>
          <w:p w:rsidR="00560D91" w:rsidRPr="00560D91" w:rsidRDefault="00560D91" w:rsidP="00560D91">
            <w:pPr>
              <w:spacing w:line="240" w:lineRule="auto"/>
              <w:ind w:firstLine="0"/>
              <w:jc w:val="center"/>
              <w:rPr>
                <w:rFonts w:eastAsia="Times New Roman" w:cs="Times New Roman"/>
                <w:sz w:val="24"/>
                <w:szCs w:val="24"/>
                <w:lang w:eastAsia="ru-RU"/>
              </w:rPr>
            </w:pPr>
          </w:p>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зараховано</w:t>
            </w:r>
          </w:p>
        </w:tc>
      </w:tr>
      <w:tr w:rsidR="00560D91" w:rsidRPr="00560D91" w:rsidTr="00A22AB8">
        <w:trPr>
          <w:trHeight w:val="194"/>
        </w:trPr>
        <w:tc>
          <w:tcPr>
            <w:tcW w:w="2137" w:type="dxa"/>
            <w:vAlign w:val="center"/>
          </w:tcPr>
          <w:p w:rsidR="00560D91" w:rsidRPr="00560D91" w:rsidRDefault="00560D91" w:rsidP="00560D91">
            <w:pPr>
              <w:spacing w:line="240" w:lineRule="auto"/>
              <w:ind w:left="180" w:firstLine="0"/>
              <w:jc w:val="center"/>
              <w:rPr>
                <w:rFonts w:eastAsia="Times New Roman" w:cs="Times New Roman"/>
                <w:sz w:val="24"/>
                <w:szCs w:val="24"/>
                <w:lang w:eastAsia="ru-RU"/>
              </w:rPr>
            </w:pPr>
            <w:r w:rsidRPr="00560D91">
              <w:rPr>
                <w:rFonts w:eastAsia="Times New Roman" w:cs="Times New Roman"/>
                <w:sz w:val="24"/>
                <w:szCs w:val="24"/>
                <w:lang w:eastAsia="ru-RU"/>
              </w:rPr>
              <w:t>82-89</w:t>
            </w:r>
          </w:p>
        </w:tc>
        <w:tc>
          <w:tcPr>
            <w:tcW w:w="1123"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В</w:t>
            </w:r>
          </w:p>
        </w:tc>
        <w:tc>
          <w:tcPr>
            <w:tcW w:w="3594" w:type="dxa"/>
            <w:vMerge w:val="restart"/>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добре</w:t>
            </w:r>
          </w:p>
        </w:tc>
        <w:tc>
          <w:tcPr>
            <w:tcW w:w="2785" w:type="dxa"/>
            <w:vMerge/>
          </w:tcPr>
          <w:p w:rsidR="00560D91" w:rsidRPr="00560D91" w:rsidRDefault="00560D91" w:rsidP="00560D91">
            <w:pPr>
              <w:spacing w:line="240" w:lineRule="auto"/>
              <w:ind w:firstLine="0"/>
              <w:jc w:val="center"/>
              <w:rPr>
                <w:rFonts w:eastAsia="Times New Roman" w:cs="Times New Roman"/>
                <w:sz w:val="24"/>
                <w:szCs w:val="24"/>
                <w:lang w:eastAsia="ru-RU"/>
              </w:rPr>
            </w:pPr>
          </w:p>
        </w:tc>
      </w:tr>
      <w:tr w:rsidR="00560D91" w:rsidRPr="00560D91" w:rsidTr="00A22AB8">
        <w:tc>
          <w:tcPr>
            <w:tcW w:w="2137" w:type="dxa"/>
            <w:vAlign w:val="center"/>
          </w:tcPr>
          <w:p w:rsidR="00560D91" w:rsidRPr="00560D91" w:rsidRDefault="00560D91" w:rsidP="00560D91">
            <w:pPr>
              <w:spacing w:line="240" w:lineRule="auto"/>
              <w:ind w:left="180" w:firstLine="0"/>
              <w:jc w:val="center"/>
              <w:rPr>
                <w:rFonts w:eastAsia="Times New Roman" w:cs="Times New Roman"/>
                <w:sz w:val="24"/>
                <w:szCs w:val="24"/>
                <w:lang w:eastAsia="ru-RU"/>
              </w:rPr>
            </w:pPr>
            <w:r w:rsidRPr="00560D91">
              <w:rPr>
                <w:rFonts w:eastAsia="Times New Roman" w:cs="Times New Roman"/>
                <w:sz w:val="24"/>
                <w:szCs w:val="24"/>
                <w:lang w:eastAsia="ru-RU"/>
              </w:rPr>
              <w:t>74-81</w:t>
            </w:r>
          </w:p>
        </w:tc>
        <w:tc>
          <w:tcPr>
            <w:tcW w:w="1123"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С</w:t>
            </w:r>
          </w:p>
        </w:tc>
        <w:tc>
          <w:tcPr>
            <w:tcW w:w="3594" w:type="dxa"/>
            <w:vMerge/>
            <w:vAlign w:val="center"/>
          </w:tcPr>
          <w:p w:rsidR="00560D91" w:rsidRPr="00560D91" w:rsidRDefault="00560D91" w:rsidP="00560D91">
            <w:pPr>
              <w:spacing w:line="240" w:lineRule="auto"/>
              <w:ind w:firstLine="0"/>
              <w:jc w:val="center"/>
              <w:rPr>
                <w:rFonts w:eastAsia="Times New Roman" w:cs="Times New Roman"/>
                <w:sz w:val="24"/>
                <w:szCs w:val="24"/>
                <w:lang w:eastAsia="ru-RU"/>
              </w:rPr>
            </w:pPr>
          </w:p>
        </w:tc>
        <w:tc>
          <w:tcPr>
            <w:tcW w:w="2785" w:type="dxa"/>
            <w:vMerge/>
          </w:tcPr>
          <w:p w:rsidR="00560D91" w:rsidRPr="00560D91" w:rsidRDefault="00560D91" w:rsidP="00560D91">
            <w:pPr>
              <w:spacing w:line="240" w:lineRule="auto"/>
              <w:ind w:firstLine="0"/>
              <w:jc w:val="center"/>
              <w:rPr>
                <w:rFonts w:eastAsia="Times New Roman" w:cs="Times New Roman"/>
                <w:sz w:val="24"/>
                <w:szCs w:val="24"/>
                <w:lang w:eastAsia="ru-RU"/>
              </w:rPr>
            </w:pPr>
          </w:p>
        </w:tc>
      </w:tr>
      <w:tr w:rsidR="00560D91" w:rsidRPr="00560D91" w:rsidTr="00A22AB8">
        <w:tc>
          <w:tcPr>
            <w:tcW w:w="2137" w:type="dxa"/>
            <w:vAlign w:val="center"/>
          </w:tcPr>
          <w:p w:rsidR="00560D91" w:rsidRPr="00560D91" w:rsidRDefault="00560D91" w:rsidP="00560D91">
            <w:pPr>
              <w:spacing w:line="240" w:lineRule="auto"/>
              <w:ind w:left="180" w:firstLine="0"/>
              <w:jc w:val="center"/>
              <w:rPr>
                <w:rFonts w:eastAsia="Times New Roman" w:cs="Times New Roman"/>
                <w:sz w:val="24"/>
                <w:szCs w:val="24"/>
                <w:lang w:eastAsia="ru-RU"/>
              </w:rPr>
            </w:pPr>
            <w:r w:rsidRPr="00560D91">
              <w:rPr>
                <w:rFonts w:eastAsia="Times New Roman" w:cs="Times New Roman"/>
                <w:sz w:val="24"/>
                <w:szCs w:val="24"/>
                <w:lang w:eastAsia="ru-RU"/>
              </w:rPr>
              <w:t>64-73</w:t>
            </w:r>
          </w:p>
        </w:tc>
        <w:tc>
          <w:tcPr>
            <w:tcW w:w="1123"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D</w:t>
            </w:r>
          </w:p>
        </w:tc>
        <w:tc>
          <w:tcPr>
            <w:tcW w:w="3594" w:type="dxa"/>
            <w:vMerge w:val="restart"/>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 xml:space="preserve">задовільно </w:t>
            </w:r>
          </w:p>
        </w:tc>
        <w:tc>
          <w:tcPr>
            <w:tcW w:w="2785" w:type="dxa"/>
            <w:vMerge/>
          </w:tcPr>
          <w:p w:rsidR="00560D91" w:rsidRPr="00560D91" w:rsidRDefault="00560D91" w:rsidP="00560D91">
            <w:pPr>
              <w:spacing w:line="240" w:lineRule="auto"/>
              <w:ind w:firstLine="0"/>
              <w:jc w:val="center"/>
              <w:rPr>
                <w:rFonts w:eastAsia="Times New Roman" w:cs="Times New Roman"/>
                <w:sz w:val="24"/>
                <w:szCs w:val="24"/>
                <w:lang w:eastAsia="ru-RU"/>
              </w:rPr>
            </w:pPr>
          </w:p>
        </w:tc>
      </w:tr>
      <w:tr w:rsidR="00560D91" w:rsidRPr="00560D91" w:rsidTr="00A22AB8">
        <w:tc>
          <w:tcPr>
            <w:tcW w:w="2137" w:type="dxa"/>
            <w:vAlign w:val="center"/>
          </w:tcPr>
          <w:p w:rsidR="00560D91" w:rsidRPr="00560D91" w:rsidRDefault="00560D91" w:rsidP="00560D91">
            <w:pPr>
              <w:spacing w:line="240" w:lineRule="auto"/>
              <w:ind w:left="180" w:firstLine="0"/>
              <w:jc w:val="center"/>
              <w:rPr>
                <w:rFonts w:eastAsia="Times New Roman" w:cs="Times New Roman"/>
                <w:sz w:val="24"/>
                <w:szCs w:val="24"/>
                <w:lang w:eastAsia="ru-RU"/>
              </w:rPr>
            </w:pPr>
            <w:r w:rsidRPr="00560D91">
              <w:rPr>
                <w:rFonts w:eastAsia="Times New Roman" w:cs="Times New Roman"/>
                <w:sz w:val="24"/>
                <w:szCs w:val="24"/>
                <w:lang w:eastAsia="ru-RU"/>
              </w:rPr>
              <w:t>60-63</w:t>
            </w:r>
          </w:p>
        </w:tc>
        <w:tc>
          <w:tcPr>
            <w:tcW w:w="1123"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 xml:space="preserve">Е </w:t>
            </w:r>
          </w:p>
        </w:tc>
        <w:tc>
          <w:tcPr>
            <w:tcW w:w="3594" w:type="dxa"/>
            <w:vMerge/>
            <w:vAlign w:val="center"/>
          </w:tcPr>
          <w:p w:rsidR="00560D91" w:rsidRPr="00560D91" w:rsidRDefault="00560D91" w:rsidP="00560D91">
            <w:pPr>
              <w:spacing w:line="240" w:lineRule="auto"/>
              <w:ind w:firstLine="0"/>
              <w:jc w:val="center"/>
              <w:rPr>
                <w:rFonts w:eastAsia="Times New Roman" w:cs="Times New Roman"/>
                <w:sz w:val="24"/>
                <w:szCs w:val="24"/>
                <w:lang w:eastAsia="ru-RU"/>
              </w:rPr>
            </w:pPr>
          </w:p>
        </w:tc>
        <w:tc>
          <w:tcPr>
            <w:tcW w:w="2785" w:type="dxa"/>
            <w:vMerge/>
          </w:tcPr>
          <w:p w:rsidR="00560D91" w:rsidRPr="00560D91" w:rsidRDefault="00560D91" w:rsidP="00560D91">
            <w:pPr>
              <w:spacing w:line="240" w:lineRule="auto"/>
              <w:ind w:firstLine="0"/>
              <w:jc w:val="center"/>
              <w:rPr>
                <w:rFonts w:eastAsia="Times New Roman" w:cs="Times New Roman"/>
                <w:sz w:val="24"/>
                <w:szCs w:val="24"/>
                <w:lang w:eastAsia="ru-RU"/>
              </w:rPr>
            </w:pPr>
          </w:p>
        </w:tc>
      </w:tr>
      <w:tr w:rsidR="00560D91" w:rsidRPr="00560D91" w:rsidTr="00A22AB8">
        <w:tc>
          <w:tcPr>
            <w:tcW w:w="2137" w:type="dxa"/>
            <w:vAlign w:val="center"/>
          </w:tcPr>
          <w:p w:rsidR="00560D91" w:rsidRPr="00560D91" w:rsidRDefault="00560D91" w:rsidP="00560D91">
            <w:pPr>
              <w:spacing w:line="240" w:lineRule="auto"/>
              <w:ind w:left="180" w:firstLine="0"/>
              <w:jc w:val="center"/>
              <w:rPr>
                <w:rFonts w:eastAsia="Times New Roman" w:cs="Times New Roman"/>
                <w:sz w:val="24"/>
                <w:szCs w:val="24"/>
                <w:lang w:eastAsia="ru-RU"/>
              </w:rPr>
            </w:pPr>
            <w:r w:rsidRPr="00560D91">
              <w:rPr>
                <w:rFonts w:eastAsia="Times New Roman" w:cs="Times New Roman"/>
                <w:sz w:val="24"/>
                <w:szCs w:val="24"/>
                <w:lang w:eastAsia="ru-RU"/>
              </w:rPr>
              <w:t>35-59</w:t>
            </w:r>
          </w:p>
        </w:tc>
        <w:tc>
          <w:tcPr>
            <w:tcW w:w="1123"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FX</w:t>
            </w:r>
          </w:p>
        </w:tc>
        <w:tc>
          <w:tcPr>
            <w:tcW w:w="3594"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незадовільно з можливістю повторного складання</w:t>
            </w:r>
          </w:p>
        </w:tc>
        <w:tc>
          <w:tcPr>
            <w:tcW w:w="2785" w:type="dxa"/>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не зараховано з можливістю повторного складання</w:t>
            </w:r>
          </w:p>
        </w:tc>
      </w:tr>
      <w:tr w:rsidR="00560D91" w:rsidRPr="00560D91" w:rsidTr="00A22AB8">
        <w:trPr>
          <w:trHeight w:val="708"/>
        </w:trPr>
        <w:tc>
          <w:tcPr>
            <w:tcW w:w="2137" w:type="dxa"/>
            <w:vAlign w:val="center"/>
          </w:tcPr>
          <w:p w:rsidR="00560D91" w:rsidRPr="00560D91" w:rsidRDefault="00560D91" w:rsidP="00560D91">
            <w:pPr>
              <w:spacing w:line="240" w:lineRule="auto"/>
              <w:ind w:left="180" w:firstLine="0"/>
              <w:jc w:val="center"/>
              <w:rPr>
                <w:rFonts w:eastAsia="Times New Roman" w:cs="Times New Roman"/>
                <w:sz w:val="24"/>
                <w:szCs w:val="24"/>
                <w:lang w:eastAsia="ru-RU"/>
              </w:rPr>
            </w:pPr>
            <w:r w:rsidRPr="00560D91">
              <w:rPr>
                <w:rFonts w:eastAsia="Times New Roman" w:cs="Times New Roman"/>
                <w:sz w:val="24"/>
                <w:szCs w:val="24"/>
                <w:lang w:eastAsia="ru-RU"/>
              </w:rPr>
              <w:t>0-34</w:t>
            </w:r>
          </w:p>
        </w:tc>
        <w:tc>
          <w:tcPr>
            <w:tcW w:w="1123"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F</w:t>
            </w:r>
          </w:p>
        </w:tc>
        <w:tc>
          <w:tcPr>
            <w:tcW w:w="3594" w:type="dxa"/>
            <w:vAlign w:val="center"/>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незадовільно з обов’язковим повторним вивченням дисципліни</w:t>
            </w:r>
          </w:p>
        </w:tc>
        <w:tc>
          <w:tcPr>
            <w:tcW w:w="2785" w:type="dxa"/>
          </w:tcPr>
          <w:p w:rsidR="00560D91" w:rsidRPr="00560D91" w:rsidRDefault="00560D91" w:rsidP="00560D91">
            <w:pPr>
              <w:spacing w:line="240" w:lineRule="auto"/>
              <w:ind w:firstLine="0"/>
              <w:jc w:val="center"/>
              <w:rPr>
                <w:rFonts w:eastAsia="Times New Roman" w:cs="Times New Roman"/>
                <w:sz w:val="24"/>
                <w:szCs w:val="24"/>
                <w:lang w:eastAsia="ru-RU"/>
              </w:rPr>
            </w:pPr>
            <w:r w:rsidRPr="00560D91">
              <w:rPr>
                <w:rFonts w:eastAsia="Times New Roman" w:cs="Times New Roman"/>
                <w:sz w:val="24"/>
                <w:szCs w:val="24"/>
                <w:lang w:eastAsia="ru-RU"/>
              </w:rPr>
              <w:t>не зараховано з обов’язковим повторним вивченням дисципліни</w:t>
            </w:r>
          </w:p>
        </w:tc>
      </w:tr>
    </w:tbl>
    <w:p w:rsidR="00560D91" w:rsidRDefault="00560D91" w:rsidP="00560D91">
      <w:pPr>
        <w:shd w:val="clear" w:color="auto" w:fill="FFFFFF"/>
        <w:spacing w:line="240" w:lineRule="auto"/>
        <w:jc w:val="left"/>
        <w:rPr>
          <w:b/>
          <w:caps/>
          <w:szCs w:val="28"/>
          <w:highlight w:val="yellow"/>
        </w:rPr>
      </w:pPr>
    </w:p>
    <w:p w:rsidR="00560D91" w:rsidRDefault="00560D91" w:rsidP="00913C21">
      <w:pPr>
        <w:shd w:val="clear" w:color="auto" w:fill="FFFFFF"/>
        <w:spacing w:line="240" w:lineRule="auto"/>
        <w:ind w:firstLine="0"/>
        <w:rPr>
          <w:b/>
          <w:caps/>
          <w:szCs w:val="28"/>
          <w:highlight w:val="yellow"/>
        </w:rPr>
      </w:pPr>
    </w:p>
    <w:p w:rsidR="00964663" w:rsidRPr="00560D91" w:rsidRDefault="00964663" w:rsidP="00964663">
      <w:pPr>
        <w:shd w:val="clear" w:color="auto" w:fill="FFFFFF"/>
        <w:spacing w:line="240" w:lineRule="auto"/>
        <w:ind w:left="5" w:right="19" w:firstLine="567"/>
        <w:rPr>
          <w:rFonts w:eastAsia="Times New Roman" w:cs="Times New Roman"/>
          <w:color w:val="000000"/>
          <w:szCs w:val="28"/>
          <w:lang w:eastAsia="ru-RU"/>
        </w:rPr>
      </w:pPr>
      <w:r w:rsidRPr="00560D91">
        <w:rPr>
          <w:rFonts w:eastAsia="Times New Roman" w:cs="Times New Roman"/>
          <w:color w:val="000000"/>
          <w:szCs w:val="28"/>
          <w:lang w:eastAsia="ru-RU"/>
        </w:rPr>
        <w:t xml:space="preserve">Оцінка «Не зараховано» ставиться студенту, який не засвоїв навчальний </w:t>
      </w:r>
      <w:r w:rsidRPr="00560D91">
        <w:rPr>
          <w:rFonts w:eastAsia="Times New Roman" w:cs="Times New Roman"/>
          <w:color w:val="000000"/>
          <w:spacing w:val="1"/>
          <w:szCs w:val="28"/>
          <w:lang w:eastAsia="ru-RU"/>
        </w:rPr>
        <w:t xml:space="preserve">матеріал, дає неправильні відповіді на поставлені теоретичні запитання, не вміє, </w:t>
      </w:r>
      <w:r w:rsidRPr="00560D91">
        <w:rPr>
          <w:rFonts w:eastAsia="Times New Roman" w:cs="Times New Roman"/>
          <w:color w:val="000000"/>
          <w:szCs w:val="28"/>
          <w:lang w:eastAsia="ru-RU"/>
        </w:rPr>
        <w:t>або неправильно виконує розрахунки при розв’язанні практичних завдань.</w:t>
      </w:r>
    </w:p>
    <w:p w:rsidR="00964663" w:rsidRPr="00560D91" w:rsidRDefault="00964663" w:rsidP="00964663">
      <w:pPr>
        <w:shd w:val="clear" w:color="auto" w:fill="FFFFFF"/>
        <w:spacing w:line="240" w:lineRule="auto"/>
        <w:ind w:left="5" w:right="19" w:firstLine="567"/>
        <w:rPr>
          <w:rFonts w:eastAsia="Times New Roman" w:cs="Times New Roman"/>
          <w:szCs w:val="28"/>
          <w:lang w:eastAsia="ru-RU"/>
        </w:rPr>
      </w:pPr>
      <w:r w:rsidRPr="00560D91">
        <w:rPr>
          <w:rFonts w:eastAsia="Times New Roman" w:cs="Times New Roman"/>
          <w:color w:val="000000"/>
          <w:szCs w:val="28"/>
          <w:lang w:eastAsia="ru-RU"/>
        </w:rPr>
        <w:t xml:space="preserve">Оцінка за шкалою </w:t>
      </w:r>
      <w:r w:rsidRPr="00560D91">
        <w:rPr>
          <w:rFonts w:eastAsia="Times New Roman" w:cs="Times New Roman"/>
          <w:szCs w:val="28"/>
          <w:lang w:eastAsia="ru-RU"/>
        </w:rPr>
        <w:t>ECTS забезпечує прозорість оцінювання знань та розширює можливості вибору для студентів. Критерії оцінювання знань студентів визначаються за 100-бальною шкалою та відповідність до національної шкали.</w:t>
      </w:r>
    </w:p>
    <w:p w:rsidR="00964663" w:rsidRPr="00560D91" w:rsidRDefault="00964663" w:rsidP="00964663">
      <w:pPr>
        <w:adjustRightInd w:val="0"/>
        <w:snapToGrid w:val="0"/>
        <w:spacing w:line="240" w:lineRule="auto"/>
        <w:ind w:firstLine="567"/>
        <w:rPr>
          <w:rFonts w:eastAsia="Times New Roman" w:cs="Times New Roman"/>
          <w:snapToGrid w:val="0"/>
          <w:color w:val="000000"/>
          <w:szCs w:val="28"/>
          <w:lang w:eastAsia="ru-RU"/>
        </w:rPr>
      </w:pPr>
      <w:r w:rsidRPr="00560D91">
        <w:rPr>
          <w:rFonts w:eastAsia="Times New Roman" w:cs="Times New Roman"/>
          <w:snapToGrid w:val="0"/>
          <w:color w:val="000000"/>
          <w:szCs w:val="28"/>
          <w:lang w:eastAsia="ru-RU"/>
        </w:rPr>
        <w:t>Середньозважений бал за таблицею відповідності трансформується в оцінки національної шкали та шкали ЕСТS (А, В, С, D, Е, FX, F).</w:t>
      </w:r>
    </w:p>
    <w:p w:rsidR="00964663" w:rsidRDefault="00964663" w:rsidP="00964663">
      <w:pPr>
        <w:shd w:val="clear" w:color="auto" w:fill="FFFFFF"/>
        <w:spacing w:line="240" w:lineRule="auto"/>
        <w:jc w:val="left"/>
        <w:rPr>
          <w:b/>
          <w:caps/>
          <w:szCs w:val="28"/>
        </w:rPr>
      </w:pPr>
    </w:p>
    <w:p w:rsidR="00580862" w:rsidRPr="00884E23" w:rsidRDefault="00611CE9" w:rsidP="00580862">
      <w:pPr>
        <w:shd w:val="clear" w:color="auto" w:fill="FFFFFF"/>
        <w:spacing w:line="240" w:lineRule="auto"/>
        <w:jc w:val="center"/>
        <w:rPr>
          <w:b/>
          <w:caps/>
          <w:szCs w:val="28"/>
        </w:rPr>
      </w:pPr>
      <w:r w:rsidRPr="00884E23">
        <w:rPr>
          <w:b/>
          <w:caps/>
          <w:szCs w:val="28"/>
        </w:rPr>
        <w:t>10</w:t>
      </w:r>
      <w:r w:rsidR="00580862" w:rsidRPr="00884E23">
        <w:rPr>
          <w:b/>
          <w:caps/>
          <w:szCs w:val="28"/>
        </w:rPr>
        <w:t xml:space="preserve"> Рекомендована література</w:t>
      </w:r>
    </w:p>
    <w:p w:rsidR="00580862" w:rsidRPr="00884E23" w:rsidRDefault="00580862" w:rsidP="00580862">
      <w:pPr>
        <w:shd w:val="clear" w:color="auto" w:fill="FFFFFF"/>
        <w:spacing w:line="240" w:lineRule="auto"/>
        <w:jc w:val="center"/>
        <w:rPr>
          <w:b/>
          <w:bCs/>
          <w:szCs w:val="28"/>
        </w:rPr>
      </w:pPr>
    </w:p>
    <w:p w:rsidR="00580862" w:rsidRPr="00884E23" w:rsidRDefault="00580862" w:rsidP="0038359E">
      <w:pPr>
        <w:pStyle w:val="a8"/>
        <w:shd w:val="clear" w:color="auto" w:fill="FFFFFF"/>
        <w:spacing w:before="0" w:beforeAutospacing="0" w:after="0" w:afterAutospacing="0"/>
        <w:jc w:val="center"/>
        <w:rPr>
          <w:b/>
          <w:bCs/>
          <w:color w:val="000000"/>
          <w:sz w:val="28"/>
          <w:szCs w:val="28"/>
          <w:lang w:val="uk-UA"/>
        </w:rPr>
      </w:pPr>
      <w:r w:rsidRPr="00884E23">
        <w:rPr>
          <w:b/>
          <w:bCs/>
          <w:color w:val="000000"/>
          <w:sz w:val="28"/>
          <w:szCs w:val="28"/>
          <w:lang w:val="uk-UA"/>
        </w:rPr>
        <w:t>Основна</w:t>
      </w:r>
    </w:p>
    <w:p w:rsidR="0038359E" w:rsidRPr="0038359E" w:rsidRDefault="0038359E" w:rsidP="0038359E">
      <w:pPr>
        <w:pStyle w:val="a8"/>
        <w:numPr>
          <w:ilvl w:val="0"/>
          <w:numId w:val="4"/>
        </w:numPr>
        <w:spacing w:before="0" w:beforeAutospacing="0" w:after="0" w:afterAutospacing="0"/>
        <w:ind w:left="0" w:firstLine="709"/>
        <w:jc w:val="both"/>
        <w:rPr>
          <w:bCs/>
          <w:color w:val="000000"/>
          <w:sz w:val="28"/>
          <w:szCs w:val="28"/>
          <w:lang w:val="uk-UA"/>
        </w:rPr>
      </w:pPr>
      <w:r w:rsidRPr="0038359E">
        <w:rPr>
          <w:bCs/>
          <w:color w:val="000000"/>
          <w:sz w:val="28"/>
          <w:szCs w:val="28"/>
          <w:lang w:val="uk-UA"/>
        </w:rPr>
        <w:t xml:space="preserve">Бутко М.П. Регіональне управління: інноваційний підхід : </w:t>
      </w:r>
      <w:proofErr w:type="spellStart"/>
      <w:r w:rsidRPr="0038359E">
        <w:rPr>
          <w:bCs/>
          <w:color w:val="000000"/>
          <w:sz w:val="28"/>
          <w:szCs w:val="28"/>
          <w:lang w:val="uk-UA"/>
        </w:rPr>
        <w:t>навч</w:t>
      </w:r>
      <w:proofErr w:type="spellEnd"/>
      <w:r w:rsidRPr="0038359E">
        <w:rPr>
          <w:bCs/>
          <w:color w:val="000000"/>
          <w:sz w:val="28"/>
          <w:szCs w:val="28"/>
          <w:lang w:val="uk-UA"/>
        </w:rPr>
        <w:t xml:space="preserve">. </w:t>
      </w:r>
      <w:proofErr w:type="spellStart"/>
      <w:r w:rsidRPr="0038359E">
        <w:rPr>
          <w:bCs/>
          <w:color w:val="000000"/>
          <w:sz w:val="28"/>
          <w:szCs w:val="28"/>
          <w:lang w:val="uk-UA"/>
        </w:rPr>
        <w:t>посібн</w:t>
      </w:r>
      <w:proofErr w:type="spellEnd"/>
      <w:r w:rsidRPr="0038359E">
        <w:rPr>
          <w:bCs/>
          <w:color w:val="000000"/>
          <w:sz w:val="28"/>
          <w:szCs w:val="28"/>
          <w:lang w:val="uk-UA"/>
        </w:rPr>
        <w:t xml:space="preserve">. К.: Кондор, 2008. </w:t>
      </w:r>
    </w:p>
    <w:p w:rsidR="0038359E" w:rsidRDefault="0038359E" w:rsidP="002A1414">
      <w:pPr>
        <w:pStyle w:val="a8"/>
        <w:numPr>
          <w:ilvl w:val="0"/>
          <w:numId w:val="4"/>
        </w:numPr>
        <w:shd w:val="clear" w:color="auto" w:fill="FFFFFF"/>
        <w:spacing w:before="0" w:beforeAutospacing="0" w:after="0" w:afterAutospacing="0"/>
        <w:ind w:left="0" w:firstLine="709"/>
        <w:jc w:val="both"/>
        <w:rPr>
          <w:bCs/>
          <w:color w:val="000000"/>
          <w:sz w:val="28"/>
          <w:szCs w:val="28"/>
          <w:lang w:val="uk-UA"/>
        </w:rPr>
      </w:pPr>
      <w:r w:rsidRPr="00560D91">
        <w:rPr>
          <w:bCs/>
          <w:color w:val="000000"/>
          <w:sz w:val="28"/>
          <w:szCs w:val="28"/>
          <w:lang w:val="uk-UA"/>
        </w:rPr>
        <w:t xml:space="preserve">Регіональна політика: методологія, методи, практика / М. І </w:t>
      </w:r>
      <w:proofErr w:type="spellStart"/>
      <w:r w:rsidRPr="00560D91">
        <w:rPr>
          <w:bCs/>
          <w:color w:val="000000"/>
          <w:sz w:val="28"/>
          <w:szCs w:val="28"/>
          <w:lang w:val="uk-UA"/>
        </w:rPr>
        <w:t>Долішний</w:t>
      </w:r>
      <w:proofErr w:type="spellEnd"/>
      <w:r w:rsidRPr="00560D91">
        <w:rPr>
          <w:bCs/>
          <w:color w:val="000000"/>
          <w:sz w:val="28"/>
          <w:szCs w:val="28"/>
          <w:lang w:val="uk-UA"/>
        </w:rPr>
        <w:t>, В. С. Кравців, В. К. Симоненко та ін. – Львів: Ін-т регіональних досліджень НАН України, 2001. – 720 с.</w:t>
      </w:r>
    </w:p>
    <w:p w:rsidR="0038359E" w:rsidRPr="00560D91" w:rsidRDefault="0038359E" w:rsidP="002A1414">
      <w:pPr>
        <w:pStyle w:val="a8"/>
        <w:numPr>
          <w:ilvl w:val="0"/>
          <w:numId w:val="4"/>
        </w:numPr>
        <w:shd w:val="clear" w:color="auto" w:fill="FFFFFF"/>
        <w:spacing w:before="0" w:beforeAutospacing="0" w:after="0" w:afterAutospacing="0"/>
        <w:ind w:left="0" w:firstLine="709"/>
        <w:jc w:val="both"/>
        <w:rPr>
          <w:bCs/>
          <w:color w:val="000000"/>
          <w:sz w:val="28"/>
          <w:szCs w:val="28"/>
          <w:lang w:val="uk-UA"/>
        </w:rPr>
      </w:pPr>
      <w:r w:rsidRPr="0038359E">
        <w:rPr>
          <w:bCs/>
          <w:color w:val="000000"/>
          <w:sz w:val="28"/>
          <w:szCs w:val="28"/>
          <w:lang w:val="uk-UA"/>
        </w:rPr>
        <w:t xml:space="preserve">Коваленко М.А. Регіональний менеджмент: </w:t>
      </w:r>
      <w:proofErr w:type="spellStart"/>
      <w:r w:rsidRPr="0038359E">
        <w:rPr>
          <w:bCs/>
          <w:color w:val="000000"/>
          <w:sz w:val="28"/>
          <w:szCs w:val="28"/>
          <w:lang w:val="uk-UA"/>
        </w:rPr>
        <w:t>навч.пос</w:t>
      </w:r>
      <w:proofErr w:type="spellEnd"/>
      <w:r w:rsidRPr="0038359E">
        <w:rPr>
          <w:bCs/>
          <w:color w:val="000000"/>
          <w:sz w:val="28"/>
          <w:szCs w:val="28"/>
          <w:lang w:val="uk-UA"/>
        </w:rPr>
        <w:t>. К.:</w:t>
      </w:r>
      <w:proofErr w:type="spellStart"/>
      <w:r w:rsidRPr="0038359E">
        <w:rPr>
          <w:bCs/>
          <w:color w:val="000000"/>
          <w:sz w:val="28"/>
          <w:szCs w:val="28"/>
          <w:lang w:val="uk-UA"/>
        </w:rPr>
        <w:t>Олді-плюс</w:t>
      </w:r>
      <w:proofErr w:type="spellEnd"/>
      <w:r w:rsidRPr="0038359E">
        <w:rPr>
          <w:bCs/>
          <w:color w:val="000000"/>
          <w:sz w:val="28"/>
          <w:szCs w:val="28"/>
          <w:lang w:val="uk-UA"/>
        </w:rPr>
        <w:t>, 2017. 312 с</w:t>
      </w:r>
    </w:p>
    <w:p w:rsidR="0038359E" w:rsidRDefault="0038359E" w:rsidP="002A1414">
      <w:pPr>
        <w:pStyle w:val="a8"/>
        <w:numPr>
          <w:ilvl w:val="0"/>
          <w:numId w:val="4"/>
        </w:numPr>
        <w:shd w:val="clear" w:color="auto" w:fill="FFFFFF"/>
        <w:spacing w:before="0" w:beforeAutospacing="0" w:after="0" w:afterAutospacing="0"/>
        <w:ind w:left="0" w:firstLine="709"/>
        <w:jc w:val="both"/>
        <w:rPr>
          <w:bCs/>
          <w:color w:val="000000"/>
          <w:sz w:val="28"/>
          <w:szCs w:val="28"/>
          <w:lang w:val="uk-UA"/>
        </w:rPr>
      </w:pPr>
      <w:proofErr w:type="spellStart"/>
      <w:r w:rsidRPr="00560D91">
        <w:rPr>
          <w:bCs/>
          <w:color w:val="000000"/>
          <w:sz w:val="28"/>
          <w:szCs w:val="28"/>
          <w:lang w:val="uk-UA"/>
        </w:rPr>
        <w:t>Стеченко</w:t>
      </w:r>
      <w:proofErr w:type="spellEnd"/>
      <w:r w:rsidRPr="00560D91">
        <w:rPr>
          <w:bCs/>
          <w:color w:val="000000"/>
          <w:sz w:val="28"/>
          <w:szCs w:val="28"/>
          <w:lang w:val="uk-UA"/>
        </w:rPr>
        <w:t xml:space="preserve"> Д. М. Управління регіональним розвитком: </w:t>
      </w:r>
      <w:proofErr w:type="spellStart"/>
      <w:r w:rsidRPr="00560D91">
        <w:rPr>
          <w:bCs/>
          <w:color w:val="000000"/>
          <w:sz w:val="28"/>
          <w:szCs w:val="28"/>
          <w:lang w:val="uk-UA"/>
        </w:rPr>
        <w:t>Навч</w:t>
      </w:r>
      <w:proofErr w:type="spellEnd"/>
      <w:r w:rsidRPr="00560D91">
        <w:rPr>
          <w:bCs/>
          <w:color w:val="000000"/>
          <w:sz w:val="28"/>
          <w:szCs w:val="28"/>
          <w:lang w:val="uk-UA"/>
        </w:rPr>
        <w:t xml:space="preserve">. </w:t>
      </w:r>
      <w:proofErr w:type="spellStart"/>
      <w:r w:rsidRPr="00560D91">
        <w:rPr>
          <w:bCs/>
          <w:color w:val="000000"/>
          <w:sz w:val="28"/>
          <w:szCs w:val="28"/>
          <w:lang w:val="uk-UA"/>
        </w:rPr>
        <w:t>посібн</w:t>
      </w:r>
      <w:proofErr w:type="spellEnd"/>
      <w:r w:rsidRPr="00560D91">
        <w:rPr>
          <w:bCs/>
          <w:color w:val="000000"/>
          <w:sz w:val="28"/>
          <w:szCs w:val="28"/>
          <w:lang w:val="uk-UA"/>
        </w:rPr>
        <w:t>. – К.: Вища школа, 2000. – 224 с.</w:t>
      </w:r>
    </w:p>
    <w:p w:rsidR="003D1442" w:rsidRPr="003D1442" w:rsidRDefault="003D1442" w:rsidP="002A1414">
      <w:pPr>
        <w:pStyle w:val="a8"/>
        <w:numPr>
          <w:ilvl w:val="0"/>
          <w:numId w:val="4"/>
        </w:numPr>
        <w:shd w:val="clear" w:color="auto" w:fill="FFFFFF"/>
        <w:spacing w:before="0" w:beforeAutospacing="0" w:after="0" w:afterAutospacing="0"/>
        <w:ind w:left="0" w:firstLine="709"/>
        <w:jc w:val="both"/>
        <w:rPr>
          <w:bCs/>
          <w:color w:val="000000"/>
          <w:sz w:val="28"/>
          <w:szCs w:val="28"/>
        </w:rPr>
      </w:pPr>
      <w:proofErr w:type="spellStart"/>
      <w:r w:rsidRPr="003D1442">
        <w:rPr>
          <w:rFonts w:hint="eastAsia"/>
          <w:bCs/>
          <w:color w:val="000000"/>
          <w:sz w:val="28"/>
          <w:szCs w:val="28"/>
        </w:rPr>
        <w:t>Регіональне</w:t>
      </w:r>
      <w:proofErr w:type="spellEnd"/>
      <w:r w:rsidRPr="003D1442">
        <w:rPr>
          <w:bCs/>
          <w:color w:val="000000"/>
          <w:sz w:val="28"/>
          <w:szCs w:val="28"/>
        </w:rPr>
        <w:t xml:space="preserve"> </w:t>
      </w:r>
      <w:proofErr w:type="spellStart"/>
      <w:r w:rsidRPr="003D1442">
        <w:rPr>
          <w:rFonts w:hint="eastAsia"/>
          <w:bCs/>
          <w:color w:val="000000"/>
          <w:sz w:val="28"/>
          <w:szCs w:val="28"/>
        </w:rPr>
        <w:t>управління</w:t>
      </w:r>
      <w:proofErr w:type="spellEnd"/>
      <w:r w:rsidRPr="003D1442">
        <w:rPr>
          <w:bCs/>
          <w:color w:val="000000"/>
          <w:sz w:val="28"/>
          <w:szCs w:val="28"/>
        </w:rPr>
        <w:t xml:space="preserve"> : </w:t>
      </w:r>
      <w:proofErr w:type="spellStart"/>
      <w:proofErr w:type="gramStart"/>
      <w:r w:rsidRPr="003D1442">
        <w:rPr>
          <w:rFonts w:hint="eastAsia"/>
          <w:bCs/>
          <w:color w:val="000000"/>
          <w:sz w:val="28"/>
          <w:szCs w:val="28"/>
        </w:rPr>
        <w:t>п</w:t>
      </w:r>
      <w:proofErr w:type="gramEnd"/>
      <w:r w:rsidRPr="003D1442">
        <w:rPr>
          <w:rFonts w:hint="eastAsia"/>
          <w:bCs/>
          <w:color w:val="000000"/>
          <w:sz w:val="28"/>
          <w:szCs w:val="28"/>
        </w:rPr>
        <w:t>ідручник</w:t>
      </w:r>
      <w:proofErr w:type="spellEnd"/>
      <w:r w:rsidRPr="003D1442">
        <w:rPr>
          <w:bCs/>
          <w:color w:val="000000"/>
          <w:sz w:val="28"/>
          <w:szCs w:val="28"/>
        </w:rPr>
        <w:t xml:space="preserve"> / </w:t>
      </w:r>
      <w:r w:rsidRPr="003D1442">
        <w:rPr>
          <w:rFonts w:hint="eastAsia"/>
          <w:bCs/>
          <w:color w:val="000000"/>
          <w:sz w:val="28"/>
          <w:szCs w:val="28"/>
        </w:rPr>
        <w:t>за</w:t>
      </w:r>
      <w:r w:rsidRPr="003D1442">
        <w:rPr>
          <w:bCs/>
          <w:color w:val="000000"/>
          <w:sz w:val="28"/>
          <w:szCs w:val="28"/>
        </w:rPr>
        <w:t xml:space="preserve"> </w:t>
      </w:r>
      <w:proofErr w:type="spellStart"/>
      <w:r w:rsidRPr="003D1442">
        <w:rPr>
          <w:rFonts w:hint="eastAsia"/>
          <w:bCs/>
          <w:color w:val="000000"/>
          <w:sz w:val="28"/>
          <w:szCs w:val="28"/>
        </w:rPr>
        <w:t>заг</w:t>
      </w:r>
      <w:proofErr w:type="spellEnd"/>
      <w:r w:rsidRPr="003D1442">
        <w:rPr>
          <w:bCs/>
          <w:color w:val="000000"/>
          <w:sz w:val="28"/>
          <w:szCs w:val="28"/>
        </w:rPr>
        <w:t xml:space="preserve">. </w:t>
      </w:r>
      <w:r w:rsidRPr="003D1442">
        <w:rPr>
          <w:rFonts w:hint="eastAsia"/>
          <w:bCs/>
          <w:color w:val="000000"/>
          <w:sz w:val="28"/>
          <w:szCs w:val="28"/>
        </w:rPr>
        <w:t>ред</w:t>
      </w:r>
      <w:r w:rsidRPr="003D1442">
        <w:rPr>
          <w:bCs/>
          <w:color w:val="000000"/>
          <w:sz w:val="28"/>
          <w:szCs w:val="28"/>
        </w:rPr>
        <w:t xml:space="preserve">. </w:t>
      </w:r>
      <w:r w:rsidRPr="003D1442">
        <w:rPr>
          <w:rFonts w:hint="eastAsia"/>
          <w:bCs/>
          <w:color w:val="000000"/>
          <w:sz w:val="28"/>
          <w:szCs w:val="28"/>
        </w:rPr>
        <w:t>Ю</w:t>
      </w:r>
      <w:r w:rsidRPr="003D1442">
        <w:rPr>
          <w:bCs/>
          <w:color w:val="000000"/>
          <w:sz w:val="28"/>
          <w:szCs w:val="28"/>
        </w:rPr>
        <w:t xml:space="preserve">. </w:t>
      </w:r>
      <w:r w:rsidRPr="003D1442">
        <w:rPr>
          <w:rFonts w:hint="eastAsia"/>
          <w:bCs/>
          <w:color w:val="000000"/>
          <w:sz w:val="28"/>
          <w:szCs w:val="28"/>
        </w:rPr>
        <w:t>В</w:t>
      </w:r>
      <w:r w:rsidRPr="003D1442">
        <w:rPr>
          <w:bCs/>
          <w:color w:val="000000"/>
          <w:sz w:val="28"/>
          <w:szCs w:val="28"/>
        </w:rPr>
        <w:t xml:space="preserve">. </w:t>
      </w:r>
      <w:r w:rsidRPr="003D1442">
        <w:rPr>
          <w:rFonts w:hint="eastAsia"/>
          <w:bCs/>
          <w:color w:val="000000"/>
          <w:sz w:val="28"/>
          <w:szCs w:val="28"/>
        </w:rPr>
        <w:t>Ковбасюка</w:t>
      </w:r>
      <w:r w:rsidRPr="003D1442">
        <w:rPr>
          <w:bCs/>
          <w:color w:val="000000"/>
          <w:sz w:val="28"/>
          <w:szCs w:val="28"/>
        </w:rPr>
        <w:t>,</w:t>
      </w:r>
    </w:p>
    <w:p w:rsidR="003D1442" w:rsidRPr="003D1442" w:rsidRDefault="003D1442" w:rsidP="002A1414">
      <w:pPr>
        <w:pStyle w:val="a8"/>
        <w:shd w:val="clear" w:color="auto" w:fill="FFFFFF"/>
        <w:spacing w:before="0" w:beforeAutospacing="0" w:after="0" w:afterAutospacing="0"/>
        <w:jc w:val="both"/>
        <w:rPr>
          <w:bCs/>
          <w:color w:val="000000"/>
          <w:sz w:val="28"/>
          <w:szCs w:val="28"/>
          <w:lang w:val="uk-UA"/>
        </w:rPr>
      </w:pPr>
      <w:r w:rsidRPr="003D1442">
        <w:rPr>
          <w:rFonts w:hint="eastAsia"/>
          <w:bCs/>
          <w:color w:val="000000"/>
          <w:sz w:val="28"/>
          <w:szCs w:val="28"/>
          <w:lang w:val="uk-UA"/>
        </w:rPr>
        <w:t>В</w:t>
      </w:r>
      <w:r w:rsidRPr="003D1442">
        <w:rPr>
          <w:bCs/>
          <w:color w:val="000000"/>
          <w:sz w:val="28"/>
          <w:szCs w:val="28"/>
          <w:lang w:val="uk-UA"/>
        </w:rPr>
        <w:t xml:space="preserve">. </w:t>
      </w:r>
      <w:r w:rsidRPr="003D1442">
        <w:rPr>
          <w:rFonts w:hint="eastAsia"/>
          <w:bCs/>
          <w:color w:val="000000"/>
          <w:sz w:val="28"/>
          <w:szCs w:val="28"/>
          <w:lang w:val="uk-UA"/>
        </w:rPr>
        <w:t>М</w:t>
      </w:r>
      <w:r w:rsidRPr="003D1442">
        <w:rPr>
          <w:bCs/>
          <w:color w:val="000000"/>
          <w:sz w:val="28"/>
          <w:szCs w:val="28"/>
          <w:lang w:val="uk-UA"/>
        </w:rPr>
        <w:t xml:space="preserve">. </w:t>
      </w:r>
      <w:r w:rsidRPr="003D1442">
        <w:rPr>
          <w:rFonts w:hint="eastAsia"/>
          <w:bCs/>
          <w:color w:val="000000"/>
          <w:sz w:val="28"/>
          <w:szCs w:val="28"/>
          <w:lang w:val="uk-UA"/>
        </w:rPr>
        <w:t>Вакуленка</w:t>
      </w:r>
      <w:r w:rsidRPr="003D1442">
        <w:rPr>
          <w:bCs/>
          <w:color w:val="000000"/>
          <w:sz w:val="28"/>
          <w:szCs w:val="28"/>
          <w:lang w:val="uk-UA"/>
        </w:rPr>
        <w:t xml:space="preserve">, </w:t>
      </w:r>
      <w:r w:rsidRPr="003D1442">
        <w:rPr>
          <w:rFonts w:hint="eastAsia"/>
          <w:bCs/>
          <w:color w:val="000000"/>
          <w:sz w:val="28"/>
          <w:szCs w:val="28"/>
          <w:lang w:val="uk-UA"/>
        </w:rPr>
        <w:t>М</w:t>
      </w:r>
      <w:r w:rsidRPr="003D1442">
        <w:rPr>
          <w:bCs/>
          <w:color w:val="000000"/>
          <w:sz w:val="28"/>
          <w:szCs w:val="28"/>
          <w:lang w:val="uk-UA"/>
        </w:rPr>
        <w:t xml:space="preserve">. </w:t>
      </w:r>
      <w:r w:rsidRPr="003D1442">
        <w:rPr>
          <w:rFonts w:hint="eastAsia"/>
          <w:bCs/>
          <w:color w:val="000000"/>
          <w:sz w:val="28"/>
          <w:szCs w:val="28"/>
          <w:lang w:val="uk-UA"/>
        </w:rPr>
        <w:t>К</w:t>
      </w:r>
      <w:r w:rsidRPr="003D1442">
        <w:rPr>
          <w:bCs/>
          <w:color w:val="000000"/>
          <w:sz w:val="28"/>
          <w:szCs w:val="28"/>
          <w:lang w:val="uk-UA"/>
        </w:rPr>
        <w:t xml:space="preserve">. </w:t>
      </w:r>
      <w:proofErr w:type="spellStart"/>
      <w:r w:rsidRPr="003D1442">
        <w:rPr>
          <w:rFonts w:hint="eastAsia"/>
          <w:bCs/>
          <w:color w:val="000000"/>
          <w:sz w:val="28"/>
          <w:szCs w:val="28"/>
          <w:lang w:val="uk-UA"/>
        </w:rPr>
        <w:t>Орлатого</w:t>
      </w:r>
      <w:proofErr w:type="spellEnd"/>
      <w:r w:rsidRPr="003D1442">
        <w:rPr>
          <w:bCs/>
          <w:color w:val="000000"/>
          <w:sz w:val="28"/>
          <w:szCs w:val="28"/>
          <w:lang w:val="uk-UA"/>
        </w:rPr>
        <w:t xml:space="preserve">. – </w:t>
      </w:r>
      <w:r w:rsidRPr="003D1442">
        <w:rPr>
          <w:rFonts w:hint="eastAsia"/>
          <w:bCs/>
          <w:color w:val="000000"/>
          <w:sz w:val="28"/>
          <w:szCs w:val="28"/>
          <w:lang w:val="uk-UA"/>
        </w:rPr>
        <w:t>К</w:t>
      </w:r>
      <w:r w:rsidRPr="003D1442">
        <w:rPr>
          <w:bCs/>
          <w:color w:val="000000"/>
          <w:sz w:val="28"/>
          <w:szCs w:val="28"/>
          <w:lang w:val="uk-UA"/>
        </w:rPr>
        <w:t xml:space="preserve">. : </w:t>
      </w:r>
      <w:proofErr w:type="spellStart"/>
      <w:r w:rsidRPr="003D1442">
        <w:rPr>
          <w:rFonts w:hint="eastAsia"/>
          <w:bCs/>
          <w:color w:val="000000"/>
          <w:sz w:val="28"/>
          <w:szCs w:val="28"/>
          <w:lang w:val="uk-UA"/>
        </w:rPr>
        <w:t>НАДУ</w:t>
      </w:r>
      <w:proofErr w:type="spellEnd"/>
      <w:r w:rsidRPr="003D1442">
        <w:rPr>
          <w:bCs/>
          <w:color w:val="000000"/>
          <w:sz w:val="28"/>
          <w:szCs w:val="28"/>
          <w:lang w:val="uk-UA"/>
        </w:rPr>
        <w:t xml:space="preserve">, 2014. – 512 </w:t>
      </w:r>
      <w:r w:rsidRPr="003D1442">
        <w:rPr>
          <w:rFonts w:hint="eastAsia"/>
          <w:bCs/>
          <w:color w:val="000000"/>
          <w:sz w:val="28"/>
          <w:szCs w:val="28"/>
          <w:lang w:val="uk-UA"/>
        </w:rPr>
        <w:t>с</w:t>
      </w:r>
      <w:r w:rsidRPr="003D1442">
        <w:rPr>
          <w:bCs/>
          <w:color w:val="000000"/>
          <w:sz w:val="28"/>
          <w:szCs w:val="28"/>
          <w:lang w:val="uk-UA"/>
        </w:rPr>
        <w:t>.</w:t>
      </w:r>
    </w:p>
    <w:p w:rsidR="00C8378D" w:rsidRDefault="00C8378D" w:rsidP="00151710">
      <w:pPr>
        <w:pStyle w:val="a8"/>
        <w:shd w:val="clear" w:color="auto" w:fill="FFFFFF"/>
        <w:spacing w:before="0" w:beforeAutospacing="0" w:after="0" w:afterAutospacing="0"/>
        <w:rPr>
          <w:b/>
          <w:bCs/>
          <w:color w:val="000000"/>
          <w:sz w:val="28"/>
          <w:szCs w:val="28"/>
          <w:lang w:val="uk-UA"/>
        </w:rPr>
      </w:pPr>
      <w:bookmarkStart w:id="4" w:name="263"/>
      <w:bookmarkEnd w:id="4"/>
    </w:p>
    <w:p w:rsidR="00C8378D" w:rsidRDefault="00C8378D" w:rsidP="002A1414">
      <w:pPr>
        <w:pStyle w:val="a8"/>
        <w:shd w:val="clear" w:color="auto" w:fill="FFFFFF"/>
        <w:spacing w:before="0" w:beforeAutospacing="0" w:after="0" w:afterAutospacing="0"/>
        <w:ind w:firstLine="709"/>
        <w:jc w:val="center"/>
        <w:rPr>
          <w:b/>
          <w:bCs/>
          <w:color w:val="000000"/>
          <w:sz w:val="28"/>
          <w:szCs w:val="28"/>
          <w:lang w:val="uk-UA"/>
        </w:rPr>
      </w:pPr>
    </w:p>
    <w:p w:rsidR="00560D91" w:rsidRPr="0038359E" w:rsidRDefault="00580862" w:rsidP="002A1414">
      <w:pPr>
        <w:pStyle w:val="a8"/>
        <w:shd w:val="clear" w:color="auto" w:fill="FFFFFF"/>
        <w:spacing w:before="0" w:beforeAutospacing="0" w:after="0" w:afterAutospacing="0"/>
        <w:ind w:firstLine="709"/>
        <w:jc w:val="center"/>
        <w:rPr>
          <w:b/>
          <w:bCs/>
          <w:color w:val="000000"/>
          <w:sz w:val="28"/>
          <w:szCs w:val="28"/>
          <w:lang w:val="uk-UA"/>
        </w:rPr>
      </w:pPr>
      <w:r w:rsidRPr="0038359E">
        <w:rPr>
          <w:b/>
          <w:bCs/>
          <w:color w:val="000000"/>
          <w:sz w:val="28"/>
          <w:szCs w:val="28"/>
          <w:lang w:val="uk-UA"/>
        </w:rPr>
        <w:t>Допоміжна</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Pr>
          <w:color w:val="000000"/>
          <w:sz w:val="28"/>
          <w:szCs w:val="28"/>
          <w:lang w:val="uk-UA"/>
        </w:rPr>
        <w:t>Державне управління</w:t>
      </w:r>
      <w:r w:rsidRPr="0038359E">
        <w:rPr>
          <w:color w:val="000000"/>
          <w:sz w:val="28"/>
          <w:szCs w:val="28"/>
          <w:lang w:val="uk-UA"/>
        </w:rPr>
        <w:t xml:space="preserve">: європейські стандарти, досвід та адміністративне право/ </w:t>
      </w:r>
      <w:proofErr w:type="spellStart"/>
      <w:r w:rsidRPr="0038359E">
        <w:rPr>
          <w:color w:val="000000"/>
          <w:sz w:val="28"/>
          <w:szCs w:val="28"/>
          <w:lang w:val="uk-UA"/>
        </w:rPr>
        <w:t>Авер’янов</w:t>
      </w:r>
      <w:proofErr w:type="spellEnd"/>
      <w:r w:rsidRPr="0038359E">
        <w:rPr>
          <w:color w:val="000000"/>
          <w:sz w:val="28"/>
          <w:szCs w:val="28"/>
          <w:lang w:val="uk-UA"/>
        </w:rPr>
        <w:t xml:space="preserve"> В.Б., </w:t>
      </w:r>
      <w:proofErr w:type="spellStart"/>
      <w:r w:rsidRPr="0038359E">
        <w:rPr>
          <w:color w:val="000000"/>
          <w:sz w:val="28"/>
          <w:szCs w:val="28"/>
          <w:lang w:val="uk-UA"/>
        </w:rPr>
        <w:t>Дерець</w:t>
      </w:r>
      <w:proofErr w:type="spellEnd"/>
      <w:r w:rsidRPr="0038359E">
        <w:rPr>
          <w:color w:val="000000"/>
          <w:sz w:val="28"/>
          <w:szCs w:val="28"/>
          <w:lang w:val="uk-UA"/>
        </w:rPr>
        <w:t xml:space="preserve"> В.А., </w:t>
      </w:r>
      <w:proofErr w:type="spellStart"/>
      <w:r w:rsidRPr="0038359E">
        <w:rPr>
          <w:color w:val="000000"/>
          <w:sz w:val="28"/>
          <w:szCs w:val="28"/>
          <w:lang w:val="uk-UA"/>
        </w:rPr>
        <w:t>Школик</w:t>
      </w:r>
      <w:proofErr w:type="spellEnd"/>
      <w:r w:rsidRPr="0038359E">
        <w:rPr>
          <w:color w:val="000000"/>
          <w:sz w:val="28"/>
          <w:szCs w:val="28"/>
          <w:lang w:val="uk-UA"/>
        </w:rPr>
        <w:t xml:space="preserve"> А.М. та ін..; За </w:t>
      </w:r>
      <w:proofErr w:type="spellStart"/>
      <w:r w:rsidRPr="0038359E">
        <w:rPr>
          <w:color w:val="000000"/>
          <w:sz w:val="28"/>
          <w:szCs w:val="28"/>
          <w:lang w:val="uk-UA"/>
        </w:rPr>
        <w:t>заг</w:t>
      </w:r>
      <w:proofErr w:type="spellEnd"/>
      <w:r w:rsidRPr="0038359E">
        <w:rPr>
          <w:color w:val="000000"/>
          <w:sz w:val="28"/>
          <w:szCs w:val="28"/>
          <w:lang w:val="uk-UA"/>
        </w:rPr>
        <w:t xml:space="preserve">. ред. </w:t>
      </w:r>
      <w:proofErr w:type="spellStart"/>
      <w:r w:rsidRPr="0038359E">
        <w:rPr>
          <w:color w:val="000000"/>
          <w:sz w:val="28"/>
          <w:szCs w:val="28"/>
          <w:lang w:val="uk-UA"/>
        </w:rPr>
        <w:t>Авер’янова</w:t>
      </w:r>
      <w:proofErr w:type="spellEnd"/>
      <w:r w:rsidRPr="0038359E">
        <w:rPr>
          <w:color w:val="000000"/>
          <w:sz w:val="28"/>
          <w:szCs w:val="28"/>
          <w:lang w:val="uk-UA"/>
        </w:rPr>
        <w:t xml:space="preserve"> В.Б</w:t>
      </w:r>
      <w:r>
        <w:rPr>
          <w:color w:val="000000"/>
          <w:sz w:val="28"/>
          <w:szCs w:val="28"/>
          <w:lang w:val="uk-UA"/>
        </w:rPr>
        <w:t xml:space="preserve">. К.: </w:t>
      </w:r>
      <w:proofErr w:type="spellStart"/>
      <w:r>
        <w:rPr>
          <w:color w:val="000000"/>
          <w:sz w:val="28"/>
          <w:szCs w:val="28"/>
          <w:lang w:val="uk-UA"/>
        </w:rPr>
        <w:t>Юстініан</w:t>
      </w:r>
      <w:proofErr w:type="spellEnd"/>
      <w:r>
        <w:rPr>
          <w:color w:val="000000"/>
          <w:sz w:val="28"/>
          <w:szCs w:val="28"/>
          <w:lang w:val="uk-UA"/>
        </w:rPr>
        <w:t xml:space="preserve">, 2007. 228 с. </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2A1414">
        <w:rPr>
          <w:color w:val="000000"/>
          <w:sz w:val="28"/>
          <w:szCs w:val="28"/>
          <w:lang w:val="uk-UA"/>
        </w:rPr>
        <w:t xml:space="preserve">Державне управління: підручник: у 2 т. / Нац. акад. </w:t>
      </w:r>
      <w:proofErr w:type="spellStart"/>
      <w:r w:rsidRPr="002A1414">
        <w:rPr>
          <w:color w:val="000000"/>
          <w:sz w:val="28"/>
          <w:szCs w:val="28"/>
          <w:lang w:val="uk-UA"/>
        </w:rPr>
        <w:t>держ</w:t>
      </w:r>
      <w:proofErr w:type="spellEnd"/>
      <w:r w:rsidRPr="002A1414">
        <w:rPr>
          <w:color w:val="000000"/>
          <w:sz w:val="28"/>
          <w:szCs w:val="28"/>
          <w:lang w:val="uk-UA"/>
        </w:rPr>
        <w:t xml:space="preserve">. </w:t>
      </w:r>
      <w:proofErr w:type="spellStart"/>
      <w:r w:rsidRPr="002A1414">
        <w:rPr>
          <w:color w:val="000000"/>
          <w:sz w:val="28"/>
          <w:szCs w:val="28"/>
          <w:lang w:val="uk-UA"/>
        </w:rPr>
        <w:t>упр</w:t>
      </w:r>
      <w:proofErr w:type="spellEnd"/>
      <w:r w:rsidRPr="002A1414">
        <w:rPr>
          <w:color w:val="000000"/>
          <w:sz w:val="28"/>
          <w:szCs w:val="28"/>
          <w:lang w:val="uk-UA"/>
        </w:rPr>
        <w:t xml:space="preserve">. при Президентові України; ред. </w:t>
      </w:r>
      <w:proofErr w:type="spellStart"/>
      <w:r w:rsidRPr="002A1414">
        <w:rPr>
          <w:color w:val="000000"/>
          <w:sz w:val="28"/>
          <w:szCs w:val="28"/>
          <w:lang w:val="uk-UA"/>
        </w:rPr>
        <w:t>кол</w:t>
      </w:r>
      <w:proofErr w:type="spellEnd"/>
      <w:r w:rsidRPr="002A1414">
        <w:rPr>
          <w:color w:val="000000"/>
          <w:sz w:val="28"/>
          <w:szCs w:val="28"/>
          <w:lang w:val="uk-UA"/>
        </w:rPr>
        <w:t xml:space="preserve">.: Ю. В. Ковбасюк (голова), К. О. Ващенко (заст. голови), Ю. П. </w:t>
      </w:r>
      <w:proofErr w:type="spellStart"/>
      <w:r w:rsidRPr="002A1414">
        <w:rPr>
          <w:color w:val="000000"/>
          <w:sz w:val="28"/>
          <w:szCs w:val="28"/>
          <w:lang w:val="uk-UA"/>
        </w:rPr>
        <w:t>Сурмін</w:t>
      </w:r>
      <w:proofErr w:type="spellEnd"/>
      <w:r w:rsidRPr="002A1414">
        <w:rPr>
          <w:color w:val="000000"/>
          <w:sz w:val="28"/>
          <w:szCs w:val="28"/>
          <w:lang w:val="uk-UA"/>
        </w:rPr>
        <w:t xml:space="preserve"> (заст. голови) [та ін.]. К.; Дніпропетровськ: </w:t>
      </w:r>
      <w:proofErr w:type="spellStart"/>
      <w:r w:rsidRPr="002A1414">
        <w:rPr>
          <w:color w:val="000000"/>
          <w:sz w:val="28"/>
          <w:szCs w:val="28"/>
          <w:lang w:val="uk-UA"/>
        </w:rPr>
        <w:t>НАДУ</w:t>
      </w:r>
      <w:proofErr w:type="spellEnd"/>
      <w:r w:rsidRPr="002A1414">
        <w:rPr>
          <w:color w:val="000000"/>
          <w:sz w:val="28"/>
          <w:szCs w:val="28"/>
          <w:lang w:val="uk-UA"/>
        </w:rPr>
        <w:t xml:space="preserve">, 2012. Т. 1. 564 с. </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2A1414">
        <w:rPr>
          <w:color w:val="000000"/>
          <w:sz w:val="28"/>
          <w:szCs w:val="28"/>
          <w:lang w:val="uk-UA"/>
        </w:rPr>
        <w:t xml:space="preserve">Державне управління: підручник /А.Ф. Мельник, О.Ю. Оболенський, А.Ю. </w:t>
      </w:r>
      <w:proofErr w:type="spellStart"/>
      <w:r w:rsidRPr="002A1414">
        <w:rPr>
          <w:color w:val="000000"/>
          <w:sz w:val="28"/>
          <w:szCs w:val="28"/>
          <w:lang w:val="uk-UA"/>
        </w:rPr>
        <w:t>Васіна</w:t>
      </w:r>
      <w:proofErr w:type="spellEnd"/>
      <w:r w:rsidRPr="002A1414">
        <w:rPr>
          <w:color w:val="000000"/>
          <w:sz w:val="28"/>
          <w:szCs w:val="28"/>
          <w:lang w:val="uk-UA"/>
        </w:rPr>
        <w:t xml:space="preserve">; за ред. </w:t>
      </w:r>
      <w:proofErr w:type="spellStart"/>
      <w:r w:rsidRPr="002A1414">
        <w:rPr>
          <w:color w:val="000000"/>
          <w:sz w:val="28"/>
          <w:szCs w:val="28"/>
          <w:lang w:val="uk-UA"/>
        </w:rPr>
        <w:t>д.е.н</w:t>
      </w:r>
      <w:proofErr w:type="spellEnd"/>
      <w:r w:rsidRPr="002A1414">
        <w:rPr>
          <w:color w:val="000000"/>
          <w:sz w:val="28"/>
          <w:szCs w:val="28"/>
          <w:lang w:val="uk-UA"/>
        </w:rPr>
        <w:t>., проф. А.Ф.Мельник. К.: Знання, 2009. 582 с.</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2A1414">
        <w:rPr>
          <w:bCs/>
          <w:color w:val="000000"/>
          <w:sz w:val="28"/>
          <w:szCs w:val="28"/>
          <w:lang w:val="uk-UA"/>
        </w:rPr>
        <w:t xml:space="preserve">Дудкіна О.П. Регіональне управління: </w:t>
      </w:r>
      <w:proofErr w:type="spellStart"/>
      <w:r w:rsidRPr="002A1414">
        <w:rPr>
          <w:bCs/>
          <w:color w:val="000000"/>
          <w:sz w:val="28"/>
          <w:szCs w:val="28"/>
          <w:lang w:val="uk-UA"/>
        </w:rPr>
        <w:t>навч</w:t>
      </w:r>
      <w:proofErr w:type="spellEnd"/>
      <w:r w:rsidRPr="002A1414">
        <w:rPr>
          <w:bCs/>
          <w:color w:val="000000"/>
          <w:sz w:val="28"/>
          <w:szCs w:val="28"/>
          <w:lang w:val="uk-UA"/>
        </w:rPr>
        <w:t>. Посібник. Тернопіль: Вид-во "</w:t>
      </w:r>
      <w:proofErr w:type="spellStart"/>
      <w:r w:rsidRPr="002A1414">
        <w:rPr>
          <w:bCs/>
          <w:color w:val="000000"/>
          <w:sz w:val="28"/>
          <w:szCs w:val="28"/>
          <w:lang w:val="uk-UA"/>
        </w:rPr>
        <w:t>Астон</w:t>
      </w:r>
      <w:proofErr w:type="spellEnd"/>
      <w:r w:rsidRPr="002A1414">
        <w:rPr>
          <w:bCs/>
          <w:color w:val="000000"/>
          <w:sz w:val="28"/>
          <w:szCs w:val="28"/>
          <w:lang w:val="uk-UA"/>
        </w:rPr>
        <w:t xml:space="preserve">". 2013. 202 с. </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2A1414">
        <w:rPr>
          <w:bCs/>
          <w:color w:val="000000"/>
          <w:sz w:val="28"/>
          <w:szCs w:val="28"/>
          <w:lang w:val="uk-UA"/>
        </w:rPr>
        <w:t xml:space="preserve">Жук М.В. Регіональна економіка: Підручник. / К.: ВЦ "Академія", 2018. 416 с. </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2A1414">
        <w:rPr>
          <w:bCs/>
          <w:color w:val="000000"/>
          <w:sz w:val="28"/>
          <w:szCs w:val="28"/>
          <w:lang w:val="uk-UA"/>
        </w:rPr>
        <w:lastRenderedPageBreak/>
        <w:t xml:space="preserve">Регіональна політика та механізми її реалізації / За ред. М. І. </w:t>
      </w:r>
      <w:proofErr w:type="spellStart"/>
      <w:r w:rsidRPr="002A1414">
        <w:rPr>
          <w:bCs/>
          <w:color w:val="000000"/>
          <w:sz w:val="28"/>
          <w:szCs w:val="28"/>
          <w:lang w:val="uk-UA"/>
        </w:rPr>
        <w:t>Долішного</w:t>
      </w:r>
      <w:proofErr w:type="spellEnd"/>
      <w:r w:rsidRPr="002A1414">
        <w:rPr>
          <w:bCs/>
          <w:color w:val="000000"/>
          <w:sz w:val="28"/>
          <w:szCs w:val="28"/>
          <w:lang w:val="uk-UA"/>
        </w:rPr>
        <w:t xml:space="preserve">. – К.: Наукова думка, 2003. – 503 с. </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2A1414">
        <w:rPr>
          <w:bCs/>
          <w:color w:val="000000"/>
          <w:sz w:val="28"/>
          <w:szCs w:val="28"/>
          <w:lang w:val="uk-UA"/>
        </w:rPr>
        <w:t xml:space="preserve">Регіональна політика України: інституціонально-правове забезпечення. Зб. офіц. </w:t>
      </w:r>
      <w:proofErr w:type="spellStart"/>
      <w:r w:rsidRPr="002A1414">
        <w:rPr>
          <w:bCs/>
          <w:color w:val="000000"/>
          <w:sz w:val="28"/>
          <w:szCs w:val="28"/>
          <w:lang w:val="uk-UA"/>
        </w:rPr>
        <w:t>доп</w:t>
      </w:r>
      <w:proofErr w:type="spellEnd"/>
      <w:r w:rsidRPr="002A1414">
        <w:rPr>
          <w:bCs/>
          <w:color w:val="000000"/>
          <w:sz w:val="28"/>
          <w:szCs w:val="28"/>
          <w:lang w:val="uk-UA"/>
        </w:rPr>
        <w:t xml:space="preserve">. / За ред. З. С. </w:t>
      </w:r>
      <w:proofErr w:type="spellStart"/>
      <w:r w:rsidRPr="002A1414">
        <w:rPr>
          <w:bCs/>
          <w:color w:val="000000"/>
          <w:sz w:val="28"/>
          <w:szCs w:val="28"/>
          <w:lang w:val="uk-UA"/>
        </w:rPr>
        <w:t>Варналія</w:t>
      </w:r>
      <w:proofErr w:type="spellEnd"/>
      <w:r w:rsidRPr="002A1414">
        <w:rPr>
          <w:bCs/>
          <w:color w:val="000000"/>
          <w:sz w:val="28"/>
          <w:szCs w:val="28"/>
          <w:lang w:val="uk-UA"/>
        </w:rPr>
        <w:t>. – К.: НІСД, 2004. – 520 с.</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2A1414">
        <w:rPr>
          <w:color w:val="000000"/>
          <w:sz w:val="28"/>
          <w:szCs w:val="28"/>
          <w:lang w:val="uk-UA"/>
        </w:rPr>
        <w:t>Регіональний портрет України / За ред. Ю. Тищенко. – К.: УНЦПД, 2003. – 335 с.</w:t>
      </w:r>
    </w:p>
    <w:p w:rsid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sidRPr="002A1414">
        <w:rPr>
          <w:color w:val="000000"/>
          <w:sz w:val="28"/>
          <w:szCs w:val="28"/>
          <w:lang w:val="uk-UA"/>
        </w:rPr>
        <w:t xml:space="preserve">Регіони України: проблеми та пріоритети соціально-економічного розвитку: Монографія / За ред. З. С. </w:t>
      </w:r>
      <w:proofErr w:type="spellStart"/>
      <w:r w:rsidRPr="002A1414">
        <w:rPr>
          <w:color w:val="000000"/>
          <w:sz w:val="28"/>
          <w:szCs w:val="28"/>
          <w:lang w:val="uk-UA"/>
        </w:rPr>
        <w:t>Варналія</w:t>
      </w:r>
      <w:proofErr w:type="spellEnd"/>
      <w:r w:rsidRPr="002A1414">
        <w:rPr>
          <w:color w:val="000000"/>
          <w:sz w:val="28"/>
          <w:szCs w:val="28"/>
          <w:lang w:val="uk-UA"/>
        </w:rPr>
        <w:t>. – К.: Знання України, 2005. – 498 с.</w:t>
      </w:r>
    </w:p>
    <w:p w:rsidR="0038359E" w:rsidRPr="002A1414" w:rsidRDefault="0038359E"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proofErr w:type="spellStart"/>
      <w:proofErr w:type="gramStart"/>
      <w:r w:rsidRPr="002A1414">
        <w:rPr>
          <w:color w:val="000000"/>
          <w:sz w:val="28"/>
          <w:szCs w:val="28"/>
        </w:rPr>
        <w:t>Св</w:t>
      </w:r>
      <w:proofErr w:type="gramEnd"/>
      <w:r w:rsidRPr="002A1414">
        <w:rPr>
          <w:color w:val="000000"/>
          <w:sz w:val="28"/>
          <w:szCs w:val="28"/>
        </w:rPr>
        <w:t>ітові</w:t>
      </w:r>
      <w:proofErr w:type="spellEnd"/>
      <w:r w:rsidRPr="002A1414">
        <w:rPr>
          <w:color w:val="000000"/>
          <w:sz w:val="28"/>
          <w:szCs w:val="28"/>
        </w:rPr>
        <w:t xml:space="preserve"> </w:t>
      </w:r>
      <w:proofErr w:type="spellStart"/>
      <w:r w:rsidRPr="002A1414">
        <w:rPr>
          <w:color w:val="000000"/>
          <w:sz w:val="28"/>
          <w:szCs w:val="28"/>
        </w:rPr>
        <w:t>моделі</w:t>
      </w:r>
      <w:proofErr w:type="spellEnd"/>
      <w:r w:rsidRPr="002A1414">
        <w:rPr>
          <w:color w:val="000000"/>
          <w:sz w:val="28"/>
          <w:szCs w:val="28"/>
        </w:rPr>
        <w:t xml:space="preserve"> державного </w:t>
      </w:r>
      <w:proofErr w:type="spellStart"/>
      <w:r w:rsidRPr="002A1414">
        <w:rPr>
          <w:color w:val="000000"/>
          <w:sz w:val="28"/>
          <w:szCs w:val="28"/>
        </w:rPr>
        <w:t>управління</w:t>
      </w:r>
      <w:proofErr w:type="spellEnd"/>
      <w:r w:rsidRPr="002A1414">
        <w:rPr>
          <w:color w:val="000000"/>
          <w:sz w:val="28"/>
          <w:szCs w:val="28"/>
        </w:rPr>
        <w:t xml:space="preserve">: </w:t>
      </w:r>
      <w:proofErr w:type="spellStart"/>
      <w:r w:rsidRPr="002A1414">
        <w:rPr>
          <w:color w:val="000000"/>
          <w:sz w:val="28"/>
          <w:szCs w:val="28"/>
        </w:rPr>
        <w:t>досвід</w:t>
      </w:r>
      <w:proofErr w:type="spellEnd"/>
      <w:r w:rsidRPr="002A1414">
        <w:rPr>
          <w:color w:val="000000"/>
          <w:sz w:val="28"/>
          <w:szCs w:val="28"/>
        </w:rPr>
        <w:t xml:space="preserve"> для </w:t>
      </w:r>
      <w:proofErr w:type="spellStart"/>
      <w:r w:rsidRPr="002A1414">
        <w:rPr>
          <w:color w:val="000000"/>
          <w:sz w:val="28"/>
          <w:szCs w:val="28"/>
        </w:rPr>
        <w:t>України</w:t>
      </w:r>
      <w:proofErr w:type="spellEnd"/>
      <w:r w:rsidRPr="002A1414">
        <w:rPr>
          <w:color w:val="000000"/>
          <w:sz w:val="28"/>
          <w:szCs w:val="28"/>
        </w:rPr>
        <w:t xml:space="preserve"> [Текст]: [наук. вид.] / </w:t>
      </w:r>
      <w:proofErr w:type="spellStart"/>
      <w:r w:rsidRPr="002A1414">
        <w:rPr>
          <w:color w:val="000000"/>
          <w:sz w:val="28"/>
          <w:szCs w:val="28"/>
        </w:rPr>
        <w:t>Нац</w:t>
      </w:r>
      <w:proofErr w:type="spellEnd"/>
      <w:r w:rsidRPr="002A1414">
        <w:rPr>
          <w:color w:val="000000"/>
          <w:sz w:val="28"/>
          <w:szCs w:val="28"/>
        </w:rPr>
        <w:t xml:space="preserve">. акад. </w:t>
      </w:r>
      <w:proofErr w:type="spellStart"/>
      <w:r w:rsidRPr="002A1414">
        <w:rPr>
          <w:color w:val="000000"/>
          <w:sz w:val="28"/>
          <w:szCs w:val="28"/>
        </w:rPr>
        <w:t>держ</w:t>
      </w:r>
      <w:proofErr w:type="spellEnd"/>
      <w:r w:rsidRPr="002A1414">
        <w:rPr>
          <w:color w:val="000000"/>
          <w:sz w:val="28"/>
          <w:szCs w:val="28"/>
        </w:rPr>
        <w:t xml:space="preserve">. упр. </w:t>
      </w:r>
      <w:proofErr w:type="gramStart"/>
      <w:r w:rsidRPr="002A1414">
        <w:rPr>
          <w:color w:val="000000"/>
          <w:sz w:val="28"/>
          <w:szCs w:val="28"/>
        </w:rPr>
        <w:t>при</w:t>
      </w:r>
      <w:proofErr w:type="gramEnd"/>
      <w:r w:rsidRPr="002A1414">
        <w:rPr>
          <w:color w:val="000000"/>
          <w:sz w:val="28"/>
          <w:szCs w:val="28"/>
        </w:rPr>
        <w:t xml:space="preserve"> </w:t>
      </w:r>
      <w:proofErr w:type="spellStart"/>
      <w:r w:rsidRPr="002A1414">
        <w:rPr>
          <w:color w:val="000000"/>
          <w:sz w:val="28"/>
          <w:szCs w:val="28"/>
        </w:rPr>
        <w:t>Президентові</w:t>
      </w:r>
      <w:proofErr w:type="spellEnd"/>
      <w:r w:rsidRPr="002A1414">
        <w:rPr>
          <w:color w:val="000000"/>
          <w:sz w:val="28"/>
          <w:szCs w:val="28"/>
        </w:rPr>
        <w:t xml:space="preserve"> </w:t>
      </w:r>
      <w:proofErr w:type="spellStart"/>
      <w:r w:rsidRPr="002A1414">
        <w:rPr>
          <w:color w:val="000000"/>
          <w:sz w:val="28"/>
          <w:szCs w:val="28"/>
        </w:rPr>
        <w:t>України</w:t>
      </w:r>
      <w:proofErr w:type="spellEnd"/>
      <w:r w:rsidRPr="002A1414">
        <w:rPr>
          <w:color w:val="000000"/>
          <w:sz w:val="28"/>
          <w:szCs w:val="28"/>
        </w:rPr>
        <w:t xml:space="preserve">; за </w:t>
      </w:r>
      <w:proofErr w:type="spellStart"/>
      <w:r w:rsidRPr="002A1414">
        <w:rPr>
          <w:color w:val="000000"/>
          <w:sz w:val="28"/>
          <w:szCs w:val="28"/>
        </w:rPr>
        <w:t>заг</w:t>
      </w:r>
      <w:proofErr w:type="spellEnd"/>
      <w:r w:rsidRPr="002A1414">
        <w:rPr>
          <w:color w:val="000000"/>
          <w:sz w:val="28"/>
          <w:szCs w:val="28"/>
        </w:rPr>
        <w:t xml:space="preserve">. ред. Ю. В. Ковбасюка, С. В. </w:t>
      </w:r>
      <w:proofErr w:type="spellStart"/>
      <w:r w:rsidRPr="002A1414">
        <w:rPr>
          <w:color w:val="000000"/>
          <w:sz w:val="28"/>
          <w:szCs w:val="28"/>
        </w:rPr>
        <w:t>Загороднюка</w:t>
      </w:r>
      <w:proofErr w:type="spellEnd"/>
      <w:r w:rsidRPr="002A1414">
        <w:rPr>
          <w:color w:val="000000"/>
          <w:sz w:val="28"/>
          <w:szCs w:val="28"/>
        </w:rPr>
        <w:t xml:space="preserve">, П. І. </w:t>
      </w:r>
      <w:proofErr w:type="spellStart"/>
      <w:r w:rsidRPr="002A1414">
        <w:rPr>
          <w:color w:val="000000"/>
          <w:sz w:val="28"/>
          <w:szCs w:val="28"/>
        </w:rPr>
        <w:t>Крайніка</w:t>
      </w:r>
      <w:proofErr w:type="spellEnd"/>
      <w:r w:rsidRPr="002A1414">
        <w:rPr>
          <w:color w:val="000000"/>
          <w:sz w:val="28"/>
          <w:szCs w:val="28"/>
        </w:rPr>
        <w:t xml:space="preserve"> [та </w:t>
      </w:r>
      <w:proofErr w:type="spellStart"/>
      <w:r w:rsidRPr="002A1414">
        <w:rPr>
          <w:color w:val="000000"/>
          <w:sz w:val="28"/>
          <w:szCs w:val="28"/>
        </w:rPr>
        <w:t>ін</w:t>
      </w:r>
      <w:proofErr w:type="spellEnd"/>
      <w:r w:rsidRPr="002A1414">
        <w:rPr>
          <w:color w:val="000000"/>
          <w:sz w:val="28"/>
          <w:szCs w:val="28"/>
        </w:rPr>
        <w:t xml:space="preserve">.]. 2-ге вид. </w:t>
      </w:r>
      <w:proofErr w:type="spellStart"/>
      <w:r w:rsidRPr="002A1414">
        <w:rPr>
          <w:color w:val="000000"/>
          <w:sz w:val="28"/>
          <w:szCs w:val="28"/>
        </w:rPr>
        <w:t>Київ</w:t>
      </w:r>
      <w:proofErr w:type="spellEnd"/>
      <w:r w:rsidRPr="002A1414">
        <w:rPr>
          <w:color w:val="000000"/>
          <w:sz w:val="28"/>
          <w:szCs w:val="28"/>
        </w:rPr>
        <w:t>: НАДУ, 2015. 612 с.</w:t>
      </w:r>
    </w:p>
    <w:p w:rsidR="002A1414" w:rsidRPr="002A1414" w:rsidRDefault="002A1414" w:rsidP="002A1414">
      <w:pPr>
        <w:pStyle w:val="a8"/>
        <w:numPr>
          <w:ilvl w:val="0"/>
          <w:numId w:val="4"/>
        </w:numPr>
        <w:shd w:val="clear" w:color="auto" w:fill="FFFFFF"/>
        <w:spacing w:before="0" w:beforeAutospacing="0" w:after="0" w:afterAutospacing="0"/>
        <w:ind w:left="0" w:firstLine="709"/>
        <w:jc w:val="both"/>
        <w:rPr>
          <w:color w:val="000000"/>
          <w:sz w:val="28"/>
          <w:szCs w:val="28"/>
          <w:lang w:val="uk-UA"/>
        </w:rPr>
      </w:pPr>
      <w:r>
        <w:rPr>
          <w:color w:val="000000"/>
          <w:sz w:val="28"/>
          <w:szCs w:val="28"/>
          <w:lang w:val="uk-UA"/>
        </w:rPr>
        <w:t>Шевчук І.Б. Інформаційні технології в регіональній економіці: теорія і практика впровадження та використання: монографія. Львів: Видавництво ННВК «АТБ», 2018. 448 с.</w:t>
      </w:r>
    </w:p>
    <w:p w:rsidR="00884E23" w:rsidRDefault="00884E23" w:rsidP="00884E23">
      <w:pPr>
        <w:shd w:val="clear" w:color="auto" w:fill="FFFFFF"/>
        <w:tabs>
          <w:tab w:val="left" w:pos="365"/>
        </w:tabs>
        <w:spacing w:line="240" w:lineRule="auto"/>
        <w:jc w:val="center"/>
        <w:rPr>
          <w:b/>
          <w:caps/>
          <w:szCs w:val="28"/>
        </w:rPr>
      </w:pPr>
    </w:p>
    <w:p w:rsidR="0038359E" w:rsidRPr="00884E23" w:rsidRDefault="00611CE9" w:rsidP="00884E23">
      <w:pPr>
        <w:shd w:val="clear" w:color="auto" w:fill="FFFFFF"/>
        <w:tabs>
          <w:tab w:val="left" w:pos="365"/>
        </w:tabs>
        <w:spacing w:line="240" w:lineRule="auto"/>
        <w:jc w:val="center"/>
        <w:rPr>
          <w:b/>
          <w:caps/>
          <w:szCs w:val="28"/>
        </w:rPr>
      </w:pPr>
      <w:r w:rsidRPr="00884E23">
        <w:rPr>
          <w:b/>
          <w:caps/>
          <w:szCs w:val="28"/>
        </w:rPr>
        <w:t>11</w:t>
      </w:r>
      <w:r w:rsidR="00580862" w:rsidRPr="00884E23">
        <w:rPr>
          <w:b/>
          <w:caps/>
          <w:szCs w:val="28"/>
        </w:rPr>
        <w:t xml:space="preserve"> Інформаційні ресурси</w:t>
      </w:r>
    </w:p>
    <w:p w:rsidR="00884E23" w:rsidRPr="00884E23" w:rsidRDefault="00884E23" w:rsidP="00884E23">
      <w:pPr>
        <w:pStyle w:val="ad"/>
        <w:spacing w:line="240" w:lineRule="auto"/>
        <w:ind w:left="709" w:firstLine="0"/>
        <w:rPr>
          <w:caps/>
          <w:szCs w:val="28"/>
        </w:rPr>
      </w:pPr>
    </w:p>
    <w:p w:rsidR="0038359E" w:rsidRPr="00884E23" w:rsidRDefault="0038359E" w:rsidP="00884E23">
      <w:pPr>
        <w:pStyle w:val="ad"/>
        <w:numPr>
          <w:ilvl w:val="0"/>
          <w:numId w:val="6"/>
        </w:numPr>
        <w:shd w:val="clear" w:color="auto" w:fill="FFFFFF"/>
        <w:tabs>
          <w:tab w:val="left" w:pos="365"/>
        </w:tabs>
        <w:spacing w:line="240" w:lineRule="auto"/>
        <w:ind w:left="0" w:firstLine="709"/>
        <w:rPr>
          <w:b/>
          <w:caps/>
          <w:szCs w:val="28"/>
        </w:rPr>
      </w:pPr>
      <w:r w:rsidRPr="00884E23">
        <w:t xml:space="preserve">Державну служба статистики України. URL: </w:t>
      </w:r>
      <w:hyperlink r:id="rId8" w:history="1">
        <w:r w:rsidRPr="00884E23">
          <w:rPr>
            <w:rStyle w:val="ae"/>
          </w:rPr>
          <w:t>http://www.ukrstat.gov.ua/</w:t>
        </w:r>
      </w:hyperlink>
    </w:p>
    <w:p w:rsidR="0038359E" w:rsidRPr="00884E23" w:rsidRDefault="0038359E" w:rsidP="00884E23">
      <w:pPr>
        <w:pStyle w:val="ad"/>
        <w:numPr>
          <w:ilvl w:val="0"/>
          <w:numId w:val="6"/>
        </w:numPr>
        <w:shd w:val="clear" w:color="auto" w:fill="FFFFFF"/>
        <w:tabs>
          <w:tab w:val="left" w:pos="365"/>
        </w:tabs>
        <w:spacing w:line="240" w:lineRule="auto"/>
        <w:ind w:left="0" w:firstLine="709"/>
        <w:rPr>
          <w:b/>
          <w:caps/>
          <w:szCs w:val="28"/>
        </w:rPr>
      </w:pPr>
      <w:proofErr w:type="spellStart"/>
      <w:r w:rsidRPr="00884E23">
        <w:t>Інтернет-портал</w:t>
      </w:r>
      <w:proofErr w:type="spellEnd"/>
      <w:r w:rsidRPr="00884E23">
        <w:t xml:space="preserve"> для </w:t>
      </w:r>
      <w:proofErr w:type="spellStart"/>
      <w:r w:rsidRPr="00884E23">
        <w:t>управлінців.URL</w:t>
      </w:r>
      <w:proofErr w:type="spellEnd"/>
      <w:r w:rsidRPr="00884E23">
        <w:t xml:space="preserve">: </w:t>
      </w:r>
      <w:hyperlink r:id="rId9" w:history="1">
        <w:r w:rsidRPr="00884E23">
          <w:rPr>
            <w:rStyle w:val="ae"/>
          </w:rPr>
          <w:t>http://www.management.com.ua</w:t>
        </w:r>
      </w:hyperlink>
      <w:r w:rsidRPr="00884E23">
        <w:t>.</w:t>
      </w:r>
    </w:p>
    <w:p w:rsidR="0038359E" w:rsidRPr="00884E23" w:rsidRDefault="0038359E" w:rsidP="00884E23">
      <w:pPr>
        <w:pStyle w:val="ad"/>
        <w:numPr>
          <w:ilvl w:val="0"/>
          <w:numId w:val="6"/>
        </w:numPr>
        <w:shd w:val="clear" w:color="auto" w:fill="FFFFFF"/>
        <w:tabs>
          <w:tab w:val="left" w:pos="365"/>
        </w:tabs>
        <w:spacing w:line="240" w:lineRule="auto"/>
        <w:ind w:left="0" w:firstLine="709"/>
      </w:pPr>
      <w:r w:rsidRPr="00884E23">
        <w:t xml:space="preserve">Офіційний сайт Національної бібліотеки України ім. В.І. Вернадського. </w:t>
      </w:r>
      <w:hyperlink r:id="rId10" w:history="1">
        <w:r w:rsidRPr="00884E23">
          <w:rPr>
            <w:rStyle w:val="ae"/>
          </w:rPr>
          <w:t>URL:http://www.nbuv.gov.ua/</w:t>
        </w:r>
      </w:hyperlink>
      <w:r w:rsidRPr="00884E23">
        <w:t>.</w:t>
      </w:r>
    </w:p>
    <w:p w:rsidR="00884E23" w:rsidRDefault="00884E23" w:rsidP="00884E23">
      <w:pPr>
        <w:spacing w:line="240" w:lineRule="auto"/>
        <w:ind w:firstLine="0"/>
        <w:rPr>
          <w:b/>
          <w:caps/>
          <w:szCs w:val="28"/>
        </w:rPr>
      </w:pPr>
    </w:p>
    <w:p w:rsidR="00580862" w:rsidRDefault="00580862" w:rsidP="00580862">
      <w:pPr>
        <w:spacing w:line="240" w:lineRule="auto"/>
        <w:jc w:val="center"/>
        <w:rPr>
          <w:b/>
          <w:caps/>
          <w:szCs w:val="28"/>
        </w:rPr>
      </w:pPr>
      <w:r w:rsidRPr="00884E23">
        <w:rPr>
          <w:b/>
          <w:caps/>
          <w:szCs w:val="28"/>
        </w:rPr>
        <w:t>1</w:t>
      </w:r>
      <w:r w:rsidR="00611CE9" w:rsidRPr="00884E23">
        <w:rPr>
          <w:b/>
          <w:caps/>
          <w:szCs w:val="28"/>
        </w:rPr>
        <w:t>2</w:t>
      </w:r>
      <w:r w:rsidRPr="00884E23">
        <w:rPr>
          <w:b/>
          <w:caps/>
          <w:szCs w:val="28"/>
        </w:rPr>
        <w:t xml:space="preserve"> Перелік нормативних документів</w:t>
      </w:r>
    </w:p>
    <w:p w:rsidR="00884E23" w:rsidRDefault="00884E23" w:rsidP="00580862">
      <w:pPr>
        <w:spacing w:line="240" w:lineRule="auto"/>
        <w:jc w:val="center"/>
        <w:rPr>
          <w:b/>
          <w:caps/>
          <w:szCs w:val="28"/>
        </w:rPr>
      </w:pPr>
    </w:p>
    <w:p w:rsidR="00884E23" w:rsidRDefault="00884E23" w:rsidP="00884E23">
      <w:pPr>
        <w:pStyle w:val="ad"/>
        <w:numPr>
          <w:ilvl w:val="0"/>
          <w:numId w:val="7"/>
        </w:numPr>
        <w:spacing w:line="240" w:lineRule="auto"/>
        <w:ind w:left="0" w:firstLine="709"/>
      </w:pPr>
      <w:r w:rsidRPr="00884E23">
        <w:rPr>
          <w:szCs w:val="28"/>
        </w:rPr>
        <w:t xml:space="preserve">Господарський кодекс України </w:t>
      </w:r>
      <w:r w:rsidRPr="00884E23">
        <w:t>URL</w:t>
      </w:r>
      <w:r w:rsidRPr="00884E23">
        <w:rPr>
          <w:szCs w:val="28"/>
        </w:rPr>
        <w:t>: // http://www.zakon.rada.gov.ua.</w:t>
      </w:r>
    </w:p>
    <w:p w:rsidR="00884E23" w:rsidRPr="00884E23" w:rsidRDefault="00884E23" w:rsidP="00884E23">
      <w:pPr>
        <w:pStyle w:val="ad"/>
        <w:numPr>
          <w:ilvl w:val="0"/>
          <w:numId w:val="7"/>
        </w:numPr>
        <w:shd w:val="clear" w:color="auto" w:fill="FFFFFF"/>
        <w:tabs>
          <w:tab w:val="left" w:pos="365"/>
        </w:tabs>
        <w:spacing w:line="240" w:lineRule="auto"/>
        <w:ind w:left="0" w:firstLine="709"/>
      </w:pPr>
      <w:r w:rsidRPr="00884E23">
        <w:t xml:space="preserve">Конституція України. URL: </w:t>
      </w:r>
      <w:proofErr w:type="spellStart"/>
      <w:r w:rsidRPr="00884E23">
        <w:t>www.rada.kiev.ua</w:t>
      </w:r>
      <w:proofErr w:type="spellEnd"/>
    </w:p>
    <w:p w:rsidR="00884E23" w:rsidRPr="00884E23" w:rsidRDefault="00884E23" w:rsidP="00884E23">
      <w:pPr>
        <w:pStyle w:val="ad"/>
        <w:numPr>
          <w:ilvl w:val="0"/>
          <w:numId w:val="7"/>
        </w:numPr>
        <w:shd w:val="clear" w:color="auto" w:fill="FFFFFF"/>
        <w:tabs>
          <w:tab w:val="left" w:pos="365"/>
        </w:tabs>
        <w:spacing w:line="240" w:lineRule="auto"/>
        <w:ind w:left="0" w:firstLine="709"/>
        <w:rPr>
          <w:b/>
          <w:caps/>
          <w:szCs w:val="28"/>
        </w:rPr>
      </w:pPr>
      <w:r w:rsidRPr="00884E23">
        <w:t xml:space="preserve">Про місцеве самоврядування в Україні. Закон України URL: </w:t>
      </w:r>
      <w:proofErr w:type="spellStart"/>
      <w:r w:rsidRPr="00884E23">
        <w:t>www.rada.kiev.ua</w:t>
      </w:r>
      <w:proofErr w:type="spellEnd"/>
      <w:r w:rsidRPr="00884E23">
        <w:t xml:space="preserve"> </w:t>
      </w:r>
    </w:p>
    <w:p w:rsidR="00884E23" w:rsidRPr="00884E23" w:rsidRDefault="00884E23" w:rsidP="00884E23">
      <w:pPr>
        <w:pStyle w:val="ad"/>
        <w:numPr>
          <w:ilvl w:val="0"/>
          <w:numId w:val="7"/>
        </w:numPr>
        <w:shd w:val="clear" w:color="auto" w:fill="FFFFFF"/>
        <w:tabs>
          <w:tab w:val="left" w:pos="365"/>
        </w:tabs>
        <w:spacing w:line="240" w:lineRule="auto"/>
        <w:ind w:left="0" w:firstLine="709"/>
        <w:rPr>
          <w:b/>
          <w:caps/>
          <w:szCs w:val="28"/>
        </w:rPr>
      </w:pPr>
      <w:r w:rsidRPr="00884E23">
        <w:t xml:space="preserve">Про місцеві державні адміністрації. Закон України URL: </w:t>
      </w:r>
      <w:hyperlink r:id="rId11" w:history="1">
        <w:r w:rsidRPr="00884E23">
          <w:rPr>
            <w:rStyle w:val="ae"/>
          </w:rPr>
          <w:t>www.rada.kiev.ua</w:t>
        </w:r>
      </w:hyperlink>
    </w:p>
    <w:p w:rsidR="00884E23" w:rsidRPr="00884E23" w:rsidRDefault="00884E23" w:rsidP="00884E23">
      <w:pPr>
        <w:pStyle w:val="ad"/>
        <w:numPr>
          <w:ilvl w:val="0"/>
          <w:numId w:val="7"/>
        </w:numPr>
        <w:shd w:val="clear" w:color="auto" w:fill="FFFFFF"/>
        <w:tabs>
          <w:tab w:val="left" w:pos="365"/>
        </w:tabs>
        <w:spacing w:line="240" w:lineRule="auto"/>
        <w:ind w:left="0" w:firstLine="709"/>
        <w:rPr>
          <w:b/>
          <w:caps/>
          <w:szCs w:val="28"/>
        </w:rPr>
      </w:pPr>
      <w:r w:rsidRPr="00884E23">
        <w:t>Про судоустрій і статус суддів. Закон України URL: //</w:t>
      </w:r>
      <w:proofErr w:type="spellStart"/>
      <w:r w:rsidRPr="00884E23">
        <w:t>http</w:t>
      </w:r>
      <w:proofErr w:type="spellEnd"/>
      <w:r w:rsidRPr="00884E23">
        <w:t>://</w:t>
      </w:r>
      <w:proofErr w:type="spellStart"/>
      <w:r w:rsidRPr="00884E23">
        <w:t>zakon.rada.gov.ua</w:t>
      </w:r>
      <w:proofErr w:type="spellEnd"/>
      <w:r w:rsidRPr="00884E23">
        <w:t xml:space="preserve">/ </w:t>
      </w:r>
    </w:p>
    <w:p w:rsidR="00884E23" w:rsidRPr="00884E23" w:rsidRDefault="00884E23" w:rsidP="00884E23">
      <w:pPr>
        <w:pStyle w:val="ad"/>
        <w:numPr>
          <w:ilvl w:val="0"/>
          <w:numId w:val="7"/>
        </w:numPr>
        <w:shd w:val="clear" w:color="auto" w:fill="FFFFFF"/>
        <w:tabs>
          <w:tab w:val="left" w:pos="365"/>
        </w:tabs>
        <w:spacing w:line="240" w:lineRule="auto"/>
        <w:ind w:left="0" w:firstLine="709"/>
        <w:rPr>
          <w:b/>
          <w:caps/>
          <w:szCs w:val="28"/>
        </w:rPr>
      </w:pPr>
      <w:r w:rsidRPr="00884E23">
        <w:t>Про центральні органи виконавчої влади. Закон України. URL: //</w:t>
      </w:r>
      <w:proofErr w:type="spellStart"/>
      <w:r w:rsidRPr="00884E23">
        <w:t>http</w:t>
      </w:r>
      <w:proofErr w:type="spellEnd"/>
      <w:r w:rsidRPr="00884E23">
        <w:t>://</w:t>
      </w:r>
      <w:proofErr w:type="spellStart"/>
      <w:r w:rsidRPr="00884E23">
        <w:t>zakon</w:t>
      </w:r>
      <w:proofErr w:type="spellEnd"/>
      <w:r w:rsidRPr="00884E23">
        <w:t xml:space="preserve"> 1.rada.gov.ua/cgi-</w:t>
      </w:r>
      <w:proofErr w:type="spellStart"/>
      <w:r w:rsidRPr="00884E23">
        <w:t>bin</w:t>
      </w:r>
      <w:proofErr w:type="spellEnd"/>
      <w:r w:rsidRPr="00884E23">
        <w:t>/</w:t>
      </w:r>
      <w:proofErr w:type="spellStart"/>
      <w:r w:rsidRPr="00884E23">
        <w:t>laws</w:t>
      </w:r>
      <w:proofErr w:type="spellEnd"/>
      <w:r w:rsidRPr="00884E23">
        <w:t>/</w:t>
      </w:r>
      <w:proofErr w:type="spellStart"/>
      <w:r w:rsidRPr="00884E23">
        <w:t>main.cgi</w:t>
      </w:r>
      <w:proofErr w:type="spellEnd"/>
    </w:p>
    <w:p w:rsidR="001A05A7" w:rsidRPr="009D0F05" w:rsidRDefault="001A05A7" w:rsidP="00580862">
      <w:pPr>
        <w:spacing w:line="240" w:lineRule="auto"/>
        <w:jc w:val="center"/>
        <w:rPr>
          <w:i/>
          <w:szCs w:val="28"/>
        </w:rPr>
      </w:pPr>
    </w:p>
    <w:p w:rsidR="001A05A7" w:rsidRDefault="00611CE9" w:rsidP="00580862">
      <w:pPr>
        <w:spacing w:line="240" w:lineRule="auto"/>
        <w:jc w:val="center"/>
        <w:rPr>
          <w:b/>
          <w:szCs w:val="28"/>
        </w:rPr>
      </w:pPr>
      <w:r w:rsidRPr="009D0F05">
        <w:rPr>
          <w:b/>
          <w:szCs w:val="28"/>
        </w:rPr>
        <w:t>1</w:t>
      </w:r>
      <w:r>
        <w:rPr>
          <w:b/>
          <w:szCs w:val="28"/>
        </w:rPr>
        <w:t>3</w:t>
      </w:r>
      <w:r w:rsidR="001A05A7" w:rsidRPr="009D0F05">
        <w:rPr>
          <w:b/>
          <w:szCs w:val="28"/>
        </w:rPr>
        <w:t xml:space="preserve"> </w:t>
      </w:r>
      <w:r w:rsidR="001A05A7">
        <w:rPr>
          <w:b/>
          <w:szCs w:val="28"/>
        </w:rPr>
        <w:t>ПОЛІТИКА ДИСЦИПЛІНИ</w:t>
      </w:r>
      <w:r w:rsidR="00444AEF">
        <w:rPr>
          <w:b/>
          <w:szCs w:val="28"/>
        </w:rPr>
        <w:t xml:space="preserve"> </w:t>
      </w:r>
    </w:p>
    <w:p w:rsidR="00560D91" w:rsidRDefault="00560D91" w:rsidP="00580862">
      <w:pPr>
        <w:spacing w:line="240" w:lineRule="auto"/>
        <w:jc w:val="center"/>
        <w:rPr>
          <w:b/>
          <w:szCs w:val="28"/>
        </w:rPr>
      </w:pPr>
    </w:p>
    <w:p w:rsidR="00560D91" w:rsidRDefault="00560D91" w:rsidP="00560D91">
      <w:pPr>
        <w:spacing w:line="240" w:lineRule="auto"/>
        <w:rPr>
          <w:szCs w:val="28"/>
        </w:rPr>
      </w:pPr>
      <w:r>
        <w:rPr>
          <w:szCs w:val="28"/>
        </w:rPr>
        <w:t>П</w:t>
      </w:r>
      <w:r w:rsidRPr="00560D91">
        <w:rPr>
          <w:szCs w:val="28"/>
        </w:rPr>
        <w:t xml:space="preserve">олітика щодо відвідування: відвідування занять є </w:t>
      </w:r>
      <w:r>
        <w:rPr>
          <w:szCs w:val="28"/>
        </w:rPr>
        <w:t xml:space="preserve">одним з </w:t>
      </w:r>
      <w:r w:rsidRPr="00560D91">
        <w:rPr>
          <w:szCs w:val="28"/>
        </w:rPr>
        <w:t>обов’я</w:t>
      </w:r>
      <w:r>
        <w:rPr>
          <w:szCs w:val="28"/>
        </w:rPr>
        <w:t>зкових компонентів оцінювання. З</w:t>
      </w:r>
      <w:r w:rsidRPr="00560D91">
        <w:rPr>
          <w:szCs w:val="28"/>
        </w:rPr>
        <w:t>а об’єктивних причин (наприклад, хвороба, працевлаштування, міжнародне стажування) навчання може відбуватись в он-</w:t>
      </w:r>
      <w:r w:rsidRPr="00560D91">
        <w:rPr>
          <w:szCs w:val="28"/>
        </w:rPr>
        <w:lastRenderedPageBreak/>
        <w:t xml:space="preserve">лайн формі </w:t>
      </w:r>
      <w:r>
        <w:rPr>
          <w:szCs w:val="28"/>
        </w:rPr>
        <w:t xml:space="preserve">за індивідуальним графіком навчання студента </w:t>
      </w:r>
      <w:r w:rsidRPr="00560D91">
        <w:rPr>
          <w:szCs w:val="28"/>
        </w:rPr>
        <w:t>за погодженням із керівником курсу.</w:t>
      </w:r>
    </w:p>
    <w:p w:rsidR="00560D91" w:rsidRDefault="00560D91" w:rsidP="00560D91">
      <w:pPr>
        <w:spacing w:line="240" w:lineRule="auto"/>
        <w:rPr>
          <w:szCs w:val="28"/>
        </w:rPr>
      </w:pPr>
      <w:r w:rsidRPr="00560D91">
        <w:rPr>
          <w:szCs w:val="28"/>
        </w:rPr>
        <w:t xml:space="preserve">Політика щодо </w:t>
      </w:r>
      <w:proofErr w:type="spellStart"/>
      <w:r w:rsidRPr="00560D91">
        <w:rPr>
          <w:szCs w:val="28"/>
        </w:rPr>
        <w:t>дедлайнів</w:t>
      </w:r>
      <w:proofErr w:type="spellEnd"/>
      <w:r w:rsidRPr="00560D91">
        <w:rPr>
          <w:szCs w:val="28"/>
        </w:rPr>
        <w:t xml:space="preserve"> та перескладання: роботи,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 перескладання модулів відбувається за наявності поважних причин (наприклад, лікарняний). </w:t>
      </w:r>
    </w:p>
    <w:p w:rsidR="00560D91" w:rsidRDefault="00560D91" w:rsidP="00560D91">
      <w:pPr>
        <w:spacing w:line="240" w:lineRule="auto"/>
        <w:rPr>
          <w:szCs w:val="28"/>
        </w:rPr>
      </w:pPr>
      <w:r>
        <w:rPr>
          <w:szCs w:val="28"/>
        </w:rPr>
        <w:t>П</w:t>
      </w:r>
      <w:r w:rsidRPr="00560D91">
        <w:rPr>
          <w:szCs w:val="28"/>
        </w:rPr>
        <w:t xml:space="preserve">олітика щодо академічної доброчесності: </w:t>
      </w:r>
      <w:r>
        <w:rPr>
          <w:szCs w:val="28"/>
        </w:rPr>
        <w:t xml:space="preserve">використання </w:t>
      </w:r>
      <w:proofErr w:type="spellStart"/>
      <w:r>
        <w:rPr>
          <w:szCs w:val="28"/>
        </w:rPr>
        <w:t>девайсів</w:t>
      </w:r>
      <w:proofErr w:type="spellEnd"/>
      <w:r>
        <w:rPr>
          <w:szCs w:val="28"/>
        </w:rPr>
        <w:t>, конспектів, книг та ін.</w:t>
      </w:r>
      <w:r w:rsidRPr="00560D91">
        <w:rPr>
          <w:szCs w:val="28"/>
        </w:rPr>
        <w:t xml:space="preserve"> під час контрольних робіт заборонені. </w:t>
      </w:r>
      <w:r>
        <w:rPr>
          <w:szCs w:val="28"/>
        </w:rPr>
        <w:t>М</w:t>
      </w:r>
      <w:r w:rsidRPr="00560D91">
        <w:rPr>
          <w:szCs w:val="28"/>
        </w:rPr>
        <w:t xml:space="preserve">обільні пристрої дозволяється використовувати лише під час он-лайн тестування та підготовки практичних завдань під час заняття. </w:t>
      </w:r>
    </w:p>
    <w:p w:rsidR="00560D91" w:rsidRDefault="00560D91" w:rsidP="00560D91">
      <w:pPr>
        <w:spacing w:line="240" w:lineRule="auto"/>
        <w:rPr>
          <w:szCs w:val="28"/>
        </w:rPr>
      </w:pPr>
      <w:r>
        <w:rPr>
          <w:szCs w:val="28"/>
        </w:rPr>
        <w:t>Д</w:t>
      </w:r>
      <w:r w:rsidRPr="00560D91">
        <w:rPr>
          <w:szCs w:val="28"/>
        </w:rPr>
        <w:t>отримання академічної доброчесності</w:t>
      </w:r>
      <w:r>
        <w:rPr>
          <w:szCs w:val="28"/>
        </w:rPr>
        <w:t xml:space="preserve"> здобувачами освіти передбачає:</w:t>
      </w:r>
    </w:p>
    <w:p w:rsidR="00560D91" w:rsidRDefault="00560D91" w:rsidP="00560D91">
      <w:pPr>
        <w:spacing w:line="240" w:lineRule="auto"/>
        <w:rPr>
          <w:szCs w:val="28"/>
        </w:rPr>
      </w:pPr>
      <w:r w:rsidRPr="00560D91">
        <w:rPr>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w:t>
      </w:r>
      <w:r>
        <w:rPr>
          <w:szCs w:val="28"/>
        </w:rPr>
        <w:t>дуальних потреб і можливостей);</w:t>
      </w:r>
    </w:p>
    <w:p w:rsidR="00560D91" w:rsidRDefault="00560D91" w:rsidP="00560D91">
      <w:pPr>
        <w:spacing w:line="240" w:lineRule="auto"/>
        <w:rPr>
          <w:szCs w:val="28"/>
        </w:rPr>
      </w:pPr>
      <w:r w:rsidRPr="00560D91">
        <w:rPr>
          <w:szCs w:val="28"/>
        </w:rPr>
        <w:t>посилання на джерела інформації у разі використання ідей, р</w:t>
      </w:r>
      <w:r>
        <w:rPr>
          <w:szCs w:val="28"/>
        </w:rPr>
        <w:t>озробок, тверджень, відомостей;</w:t>
      </w:r>
    </w:p>
    <w:p w:rsidR="00560D91" w:rsidRDefault="00560D91" w:rsidP="00560D91">
      <w:pPr>
        <w:spacing w:line="240" w:lineRule="auto"/>
        <w:rPr>
          <w:szCs w:val="28"/>
        </w:rPr>
      </w:pPr>
      <w:r w:rsidRPr="00560D91">
        <w:rPr>
          <w:szCs w:val="28"/>
        </w:rPr>
        <w:t>дотримання норм законодавства про а</w:t>
      </w:r>
      <w:r>
        <w:rPr>
          <w:szCs w:val="28"/>
        </w:rPr>
        <w:t>вторське право і суміжні права;</w:t>
      </w:r>
    </w:p>
    <w:p w:rsidR="00560D91" w:rsidRPr="00560D91" w:rsidRDefault="00560D91" w:rsidP="00560D91">
      <w:pPr>
        <w:spacing w:line="240" w:lineRule="auto"/>
        <w:rPr>
          <w:caps/>
          <w:szCs w:val="28"/>
        </w:rPr>
      </w:pPr>
      <w:r w:rsidRPr="00560D91">
        <w:rPr>
          <w:szCs w:val="28"/>
        </w:rPr>
        <w:t>надання достовірної інформації про результати власної (наукової, творчої) діяльності, використані методики досліджень і джерела інформації.</w:t>
      </w:r>
    </w:p>
    <w:sectPr w:rsidR="00560D91" w:rsidRPr="00560D91" w:rsidSect="001945A9">
      <w:footerReference w:type="default" r:id="rId12"/>
      <w:pgSz w:w="11906" w:h="16838"/>
      <w:pgMar w:top="1134" w:right="1134"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AB8" w:rsidRDefault="00A22AB8" w:rsidP="001945A9">
      <w:pPr>
        <w:spacing w:line="240" w:lineRule="auto"/>
      </w:pPr>
      <w:r>
        <w:separator/>
      </w:r>
    </w:p>
  </w:endnote>
  <w:endnote w:type="continuationSeparator" w:id="1">
    <w:p w:rsidR="00A22AB8" w:rsidRDefault="00A22AB8" w:rsidP="001945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9350"/>
    </w:sdtPr>
    <w:sdtContent>
      <w:p w:rsidR="00A22AB8" w:rsidRDefault="00947832">
        <w:pPr>
          <w:pStyle w:val="ab"/>
          <w:jc w:val="center"/>
        </w:pPr>
        <w:r w:rsidRPr="001945A9">
          <w:rPr>
            <w:szCs w:val="28"/>
          </w:rPr>
          <w:fldChar w:fldCharType="begin"/>
        </w:r>
        <w:r w:rsidR="00A22AB8" w:rsidRPr="001945A9">
          <w:rPr>
            <w:szCs w:val="28"/>
          </w:rPr>
          <w:instrText xml:space="preserve"> PAGE   \* MERGEFORMAT </w:instrText>
        </w:r>
        <w:r w:rsidRPr="001945A9">
          <w:rPr>
            <w:szCs w:val="28"/>
          </w:rPr>
          <w:fldChar w:fldCharType="separate"/>
        </w:r>
        <w:r w:rsidR="002F06C7">
          <w:rPr>
            <w:noProof/>
            <w:szCs w:val="28"/>
          </w:rPr>
          <w:t>13</w:t>
        </w:r>
        <w:r w:rsidRPr="001945A9">
          <w:rPr>
            <w:szCs w:val="28"/>
          </w:rPr>
          <w:fldChar w:fldCharType="end"/>
        </w:r>
      </w:p>
    </w:sdtContent>
  </w:sdt>
  <w:p w:rsidR="00A22AB8" w:rsidRDefault="00A22A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AB8" w:rsidRDefault="00A22AB8" w:rsidP="001945A9">
      <w:pPr>
        <w:spacing w:line="240" w:lineRule="auto"/>
      </w:pPr>
      <w:r>
        <w:separator/>
      </w:r>
    </w:p>
  </w:footnote>
  <w:footnote w:type="continuationSeparator" w:id="1">
    <w:p w:rsidR="00A22AB8" w:rsidRDefault="00A22AB8" w:rsidP="001945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DCC"/>
    <w:multiLevelType w:val="hybridMultilevel"/>
    <w:tmpl w:val="DF766700"/>
    <w:lvl w:ilvl="0" w:tplc="119AA9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333C3D"/>
    <w:multiLevelType w:val="hybridMultilevel"/>
    <w:tmpl w:val="346451C6"/>
    <w:lvl w:ilvl="0" w:tplc="119AA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1259A8"/>
    <w:multiLevelType w:val="hybridMultilevel"/>
    <w:tmpl w:val="421460BE"/>
    <w:lvl w:ilvl="0" w:tplc="91D4E3DE">
      <w:start w:val="2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C512410"/>
    <w:multiLevelType w:val="hybridMultilevel"/>
    <w:tmpl w:val="4532F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C41B08"/>
    <w:multiLevelType w:val="hybridMultilevel"/>
    <w:tmpl w:val="880CBB32"/>
    <w:lvl w:ilvl="0" w:tplc="1A767EF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C225A"/>
    <w:multiLevelType w:val="hybridMultilevel"/>
    <w:tmpl w:val="4C54C234"/>
    <w:lvl w:ilvl="0" w:tplc="1A767EF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57659B"/>
    <w:multiLevelType w:val="hybridMultilevel"/>
    <w:tmpl w:val="CCC05D76"/>
    <w:lvl w:ilvl="0" w:tplc="C45A249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46123FC"/>
    <w:multiLevelType w:val="hybridMultilevel"/>
    <w:tmpl w:val="46569D42"/>
    <w:lvl w:ilvl="0" w:tplc="CF6864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BA60FDB"/>
    <w:multiLevelType w:val="hybridMultilevel"/>
    <w:tmpl w:val="DF766700"/>
    <w:lvl w:ilvl="0" w:tplc="119AA91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A670628"/>
    <w:multiLevelType w:val="hybridMultilevel"/>
    <w:tmpl w:val="CCC05D76"/>
    <w:lvl w:ilvl="0" w:tplc="C45A249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CEA6521"/>
    <w:multiLevelType w:val="hybridMultilevel"/>
    <w:tmpl w:val="FCD40D48"/>
    <w:lvl w:ilvl="0" w:tplc="119AA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10"/>
  </w:num>
  <w:num w:numId="4">
    <w:abstractNumId w:val="8"/>
  </w:num>
  <w:num w:numId="5">
    <w:abstractNumId w:val="1"/>
  </w:num>
  <w:num w:numId="6">
    <w:abstractNumId w:val="9"/>
  </w:num>
  <w:num w:numId="7">
    <w:abstractNumId w:val="6"/>
  </w:num>
  <w:num w:numId="8">
    <w:abstractNumId w:val="3"/>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431C0"/>
    <w:rsid w:val="00005CC9"/>
    <w:rsid w:val="00031135"/>
    <w:rsid w:val="0005595B"/>
    <w:rsid w:val="00076E52"/>
    <w:rsid w:val="00094F59"/>
    <w:rsid w:val="001274D5"/>
    <w:rsid w:val="00151710"/>
    <w:rsid w:val="0017214E"/>
    <w:rsid w:val="001945A9"/>
    <w:rsid w:val="001A05A7"/>
    <w:rsid w:val="001B6551"/>
    <w:rsid w:val="001B7DEB"/>
    <w:rsid w:val="00271063"/>
    <w:rsid w:val="0027655C"/>
    <w:rsid w:val="002A1414"/>
    <w:rsid w:val="002B2744"/>
    <w:rsid w:val="002F06C7"/>
    <w:rsid w:val="0038256C"/>
    <w:rsid w:val="0038359E"/>
    <w:rsid w:val="003D1442"/>
    <w:rsid w:val="003E54C4"/>
    <w:rsid w:val="00444AEF"/>
    <w:rsid w:val="00462EA1"/>
    <w:rsid w:val="0047104E"/>
    <w:rsid w:val="00471D59"/>
    <w:rsid w:val="00472480"/>
    <w:rsid w:val="0047621A"/>
    <w:rsid w:val="00490DED"/>
    <w:rsid w:val="004D3CD5"/>
    <w:rsid w:val="00534D0A"/>
    <w:rsid w:val="00560D91"/>
    <w:rsid w:val="0056694F"/>
    <w:rsid w:val="00580862"/>
    <w:rsid w:val="005C6006"/>
    <w:rsid w:val="00611CE9"/>
    <w:rsid w:val="00615586"/>
    <w:rsid w:val="00617C24"/>
    <w:rsid w:val="00625410"/>
    <w:rsid w:val="006870C3"/>
    <w:rsid w:val="00692D19"/>
    <w:rsid w:val="006C0417"/>
    <w:rsid w:val="006F582A"/>
    <w:rsid w:val="00713628"/>
    <w:rsid w:val="007649F1"/>
    <w:rsid w:val="007C79B3"/>
    <w:rsid w:val="007F6435"/>
    <w:rsid w:val="00850B02"/>
    <w:rsid w:val="008577F1"/>
    <w:rsid w:val="008800F4"/>
    <w:rsid w:val="00884E23"/>
    <w:rsid w:val="00897907"/>
    <w:rsid w:val="008B3D98"/>
    <w:rsid w:val="008F30CF"/>
    <w:rsid w:val="00906381"/>
    <w:rsid w:val="00913C21"/>
    <w:rsid w:val="00914441"/>
    <w:rsid w:val="009445CE"/>
    <w:rsid w:val="00947832"/>
    <w:rsid w:val="00964663"/>
    <w:rsid w:val="009D0F05"/>
    <w:rsid w:val="009D6CC9"/>
    <w:rsid w:val="009F2A85"/>
    <w:rsid w:val="009F6B49"/>
    <w:rsid w:val="00A03A0E"/>
    <w:rsid w:val="00A12259"/>
    <w:rsid w:val="00A210DA"/>
    <w:rsid w:val="00A22349"/>
    <w:rsid w:val="00A22AB8"/>
    <w:rsid w:val="00A26D9A"/>
    <w:rsid w:val="00A36420"/>
    <w:rsid w:val="00A75F81"/>
    <w:rsid w:val="00A80155"/>
    <w:rsid w:val="00B0711E"/>
    <w:rsid w:val="00B21C2E"/>
    <w:rsid w:val="00B547A7"/>
    <w:rsid w:val="00B62E9B"/>
    <w:rsid w:val="00B76865"/>
    <w:rsid w:val="00BB1230"/>
    <w:rsid w:val="00BF1D9A"/>
    <w:rsid w:val="00BF736B"/>
    <w:rsid w:val="00C04A30"/>
    <w:rsid w:val="00C579C4"/>
    <w:rsid w:val="00C610CD"/>
    <w:rsid w:val="00C677C6"/>
    <w:rsid w:val="00C8378D"/>
    <w:rsid w:val="00C85DC4"/>
    <w:rsid w:val="00C908F6"/>
    <w:rsid w:val="00CC4111"/>
    <w:rsid w:val="00CC4D1E"/>
    <w:rsid w:val="00CE2572"/>
    <w:rsid w:val="00CF2412"/>
    <w:rsid w:val="00CF523A"/>
    <w:rsid w:val="00D31480"/>
    <w:rsid w:val="00D55C98"/>
    <w:rsid w:val="00D62B4B"/>
    <w:rsid w:val="00D82152"/>
    <w:rsid w:val="00DC2195"/>
    <w:rsid w:val="00E27199"/>
    <w:rsid w:val="00EA1DD0"/>
    <w:rsid w:val="00EE4CEC"/>
    <w:rsid w:val="00F04D02"/>
    <w:rsid w:val="00F431C0"/>
    <w:rsid w:val="00F55D96"/>
    <w:rsid w:val="00F72CBA"/>
    <w:rsid w:val="00F8723B"/>
    <w:rsid w:val="00FE34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42"/>
  </w:style>
  <w:style w:type="paragraph" w:styleId="1">
    <w:name w:val="heading 1"/>
    <w:basedOn w:val="a"/>
    <w:next w:val="a"/>
    <w:link w:val="10"/>
    <w:qFormat/>
    <w:rsid w:val="00580862"/>
    <w:pPr>
      <w:keepNext/>
      <w:widowControl w:val="0"/>
      <w:autoSpaceDE w:val="0"/>
      <w:autoSpaceDN w:val="0"/>
      <w:adjustRightInd w:val="0"/>
      <w:spacing w:before="240" w:line="240" w:lineRule="auto"/>
      <w:ind w:firstLine="0"/>
      <w:jc w:val="center"/>
      <w:outlineLvl w:val="0"/>
    </w:pPr>
    <w:rPr>
      <w:rFonts w:eastAsia="Times New Roman" w:cs="Times New Roman"/>
      <w:b/>
      <w:bCs/>
      <w:sz w:val="18"/>
      <w:szCs w:val="18"/>
      <w:lang w:eastAsia="ru-RU"/>
    </w:rPr>
  </w:style>
  <w:style w:type="paragraph" w:styleId="2">
    <w:name w:val="heading 2"/>
    <w:basedOn w:val="a"/>
    <w:next w:val="a"/>
    <w:link w:val="20"/>
    <w:qFormat/>
    <w:rsid w:val="00580862"/>
    <w:pPr>
      <w:keepNext/>
      <w:spacing w:before="240" w:after="60" w:line="240" w:lineRule="auto"/>
      <w:ind w:firstLine="0"/>
      <w:jc w:val="left"/>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1C0"/>
    <w:pPr>
      <w:autoSpaceDE w:val="0"/>
      <w:autoSpaceDN w:val="0"/>
      <w:adjustRightInd w:val="0"/>
      <w:spacing w:line="240" w:lineRule="auto"/>
      <w:ind w:firstLine="0"/>
      <w:jc w:val="left"/>
    </w:pPr>
    <w:rPr>
      <w:rFonts w:cs="Times New Roman"/>
      <w:color w:val="000000"/>
      <w:sz w:val="24"/>
      <w:szCs w:val="24"/>
    </w:rPr>
  </w:style>
  <w:style w:type="paragraph" w:styleId="a3">
    <w:name w:val="Balloon Text"/>
    <w:basedOn w:val="a"/>
    <w:link w:val="a4"/>
    <w:uiPriority w:val="99"/>
    <w:semiHidden/>
    <w:unhideWhenUsed/>
    <w:rsid w:val="00F431C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1C0"/>
    <w:rPr>
      <w:rFonts w:ascii="Tahoma" w:hAnsi="Tahoma" w:cs="Tahoma"/>
      <w:sz w:val="16"/>
      <w:szCs w:val="16"/>
    </w:rPr>
  </w:style>
  <w:style w:type="character" w:customStyle="1" w:styleId="BodyTextChar">
    <w:name w:val="Body Text Char"/>
    <w:uiPriority w:val="99"/>
    <w:locked/>
    <w:rsid w:val="001B7DEB"/>
    <w:rPr>
      <w:rFonts w:ascii="Times New Roman" w:hAnsi="Times New Roman"/>
      <w:sz w:val="27"/>
      <w:shd w:val="clear" w:color="auto" w:fill="FFFFFF"/>
    </w:rPr>
  </w:style>
  <w:style w:type="paragraph" w:styleId="a5">
    <w:name w:val="Body Text"/>
    <w:basedOn w:val="a"/>
    <w:link w:val="11"/>
    <w:uiPriority w:val="99"/>
    <w:rsid w:val="001B7DEB"/>
    <w:pPr>
      <w:widowControl w:val="0"/>
      <w:shd w:val="clear" w:color="auto" w:fill="FFFFFF"/>
      <w:spacing w:line="480" w:lineRule="exact"/>
      <w:ind w:firstLine="0"/>
    </w:pPr>
    <w:rPr>
      <w:rFonts w:ascii="Calibri" w:eastAsia="Calibri" w:hAnsi="Calibri" w:cs="Times New Roman"/>
      <w:sz w:val="20"/>
      <w:szCs w:val="20"/>
      <w:lang w:val="ru-RU"/>
    </w:rPr>
  </w:style>
  <w:style w:type="character" w:customStyle="1" w:styleId="a6">
    <w:name w:val="Основной текст Знак"/>
    <w:basedOn w:val="a0"/>
    <w:uiPriority w:val="99"/>
    <w:semiHidden/>
    <w:rsid w:val="001B7DEB"/>
  </w:style>
  <w:style w:type="character" w:customStyle="1" w:styleId="11">
    <w:name w:val="Основной текст Знак1"/>
    <w:link w:val="a5"/>
    <w:uiPriority w:val="99"/>
    <w:locked/>
    <w:rsid w:val="001B7DEB"/>
    <w:rPr>
      <w:rFonts w:ascii="Calibri" w:eastAsia="Calibri" w:hAnsi="Calibri" w:cs="Times New Roman"/>
      <w:sz w:val="20"/>
      <w:szCs w:val="20"/>
      <w:shd w:val="clear" w:color="auto" w:fill="FFFFFF"/>
      <w:lang w:val="ru-RU"/>
    </w:rPr>
  </w:style>
  <w:style w:type="character" w:customStyle="1" w:styleId="10">
    <w:name w:val="Заголовок 1 Знак"/>
    <w:basedOn w:val="a0"/>
    <w:link w:val="1"/>
    <w:rsid w:val="00580862"/>
    <w:rPr>
      <w:rFonts w:eastAsia="Times New Roman" w:cs="Times New Roman"/>
      <w:b/>
      <w:bCs/>
      <w:sz w:val="18"/>
      <w:szCs w:val="18"/>
      <w:lang w:eastAsia="ru-RU"/>
    </w:rPr>
  </w:style>
  <w:style w:type="character" w:customStyle="1" w:styleId="20">
    <w:name w:val="Заголовок 2 Знак"/>
    <w:basedOn w:val="a0"/>
    <w:link w:val="2"/>
    <w:rsid w:val="00580862"/>
    <w:rPr>
      <w:rFonts w:ascii="Arial" w:eastAsia="Times New Roman" w:hAnsi="Arial" w:cs="Arial"/>
      <w:b/>
      <w:bCs/>
      <w:i/>
      <w:iCs/>
      <w:szCs w:val="28"/>
      <w:lang w:eastAsia="ru-RU"/>
    </w:rPr>
  </w:style>
  <w:style w:type="table" w:styleId="a7">
    <w:name w:val="Table Grid"/>
    <w:basedOn w:val="a1"/>
    <w:rsid w:val="00580862"/>
    <w:pPr>
      <w:spacing w:line="240" w:lineRule="auto"/>
      <w:ind w:firstLine="0"/>
      <w:jc w:val="left"/>
    </w:pPr>
    <w:rPr>
      <w:rFonts w:eastAsia="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580862"/>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9">
    <w:name w:val="header"/>
    <w:basedOn w:val="a"/>
    <w:link w:val="aa"/>
    <w:uiPriority w:val="99"/>
    <w:semiHidden/>
    <w:unhideWhenUsed/>
    <w:rsid w:val="001945A9"/>
    <w:pPr>
      <w:tabs>
        <w:tab w:val="center" w:pos="4819"/>
        <w:tab w:val="right" w:pos="9639"/>
      </w:tabs>
      <w:spacing w:line="240" w:lineRule="auto"/>
    </w:pPr>
  </w:style>
  <w:style w:type="character" w:customStyle="1" w:styleId="aa">
    <w:name w:val="Верхний колонтитул Знак"/>
    <w:basedOn w:val="a0"/>
    <w:link w:val="a9"/>
    <w:uiPriority w:val="99"/>
    <w:semiHidden/>
    <w:rsid w:val="001945A9"/>
  </w:style>
  <w:style w:type="paragraph" w:styleId="ab">
    <w:name w:val="footer"/>
    <w:basedOn w:val="a"/>
    <w:link w:val="ac"/>
    <w:uiPriority w:val="99"/>
    <w:unhideWhenUsed/>
    <w:rsid w:val="001945A9"/>
    <w:pPr>
      <w:tabs>
        <w:tab w:val="center" w:pos="4819"/>
        <w:tab w:val="right" w:pos="9639"/>
      </w:tabs>
      <w:spacing w:line="240" w:lineRule="auto"/>
    </w:pPr>
  </w:style>
  <w:style w:type="character" w:customStyle="1" w:styleId="ac">
    <w:name w:val="Нижний колонтитул Знак"/>
    <w:basedOn w:val="a0"/>
    <w:link w:val="ab"/>
    <w:uiPriority w:val="99"/>
    <w:rsid w:val="001945A9"/>
  </w:style>
  <w:style w:type="character" w:customStyle="1" w:styleId="21">
    <w:name w:val="Основной текст (2)_"/>
    <w:basedOn w:val="a0"/>
    <w:link w:val="22"/>
    <w:uiPriority w:val="99"/>
    <w:locked/>
    <w:rsid w:val="001945A9"/>
    <w:rPr>
      <w:rFonts w:cs="Times New Roman"/>
      <w:b/>
      <w:bCs/>
      <w:sz w:val="27"/>
      <w:szCs w:val="27"/>
      <w:shd w:val="clear" w:color="auto" w:fill="FFFFFF"/>
    </w:rPr>
  </w:style>
  <w:style w:type="paragraph" w:customStyle="1" w:styleId="22">
    <w:name w:val="Основной текст (2)"/>
    <w:basedOn w:val="a"/>
    <w:link w:val="21"/>
    <w:uiPriority w:val="99"/>
    <w:rsid w:val="001945A9"/>
    <w:pPr>
      <w:widowControl w:val="0"/>
      <w:shd w:val="clear" w:color="auto" w:fill="FFFFFF"/>
      <w:spacing w:line="240" w:lineRule="atLeast"/>
      <w:ind w:firstLine="0"/>
      <w:jc w:val="left"/>
    </w:pPr>
    <w:rPr>
      <w:rFonts w:cs="Times New Roman"/>
      <w:b/>
      <w:bCs/>
      <w:sz w:val="27"/>
      <w:szCs w:val="27"/>
    </w:rPr>
  </w:style>
  <w:style w:type="paragraph" w:styleId="ad">
    <w:name w:val="List Paragraph"/>
    <w:basedOn w:val="a"/>
    <w:uiPriority w:val="34"/>
    <w:qFormat/>
    <w:rsid w:val="001274D5"/>
    <w:pPr>
      <w:ind w:left="720"/>
      <w:contextualSpacing/>
    </w:pPr>
  </w:style>
  <w:style w:type="character" w:styleId="ae">
    <w:name w:val="Hyperlink"/>
    <w:basedOn w:val="a0"/>
    <w:uiPriority w:val="99"/>
    <w:unhideWhenUsed/>
    <w:rsid w:val="003835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kiev.ua" TargetMode="External"/><Relationship Id="rId5" Type="http://schemas.openxmlformats.org/officeDocument/2006/relationships/webSettings" Target="webSettings.xml"/><Relationship Id="rId10" Type="http://schemas.openxmlformats.org/officeDocument/2006/relationships/hyperlink" Target="URL:http://www.nbuv.gov.ua/" TargetMode="External"/><Relationship Id="rId4" Type="http://schemas.openxmlformats.org/officeDocument/2006/relationships/settings" Target="settings.xml"/><Relationship Id="rId9" Type="http://schemas.openxmlformats.org/officeDocument/2006/relationships/hyperlink" Target="http://www.management.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26E7-84D1-4ED6-A85F-5130CC9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32207</Words>
  <Characters>18358</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2</cp:revision>
  <cp:lastPrinted>2020-05-18T07:45:00Z</cp:lastPrinted>
  <dcterms:created xsi:type="dcterms:W3CDTF">2020-06-08T18:41:00Z</dcterms:created>
  <dcterms:modified xsi:type="dcterms:W3CDTF">2020-06-08T18:41:00Z</dcterms:modified>
</cp:coreProperties>
</file>